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1EE" w:rsidRPr="001508D1" w:rsidRDefault="00C471EE" w:rsidP="00C471EE">
      <w:pPr>
        <w:tabs>
          <w:tab w:val="left" w:pos="-2520"/>
        </w:tabs>
        <w:ind w:firstLine="851"/>
        <w:jc w:val="center"/>
        <w:rPr>
          <w:sz w:val="28"/>
          <w:szCs w:val="28"/>
        </w:rPr>
      </w:pPr>
      <w:r>
        <w:rPr>
          <w:sz w:val="28"/>
          <w:szCs w:val="28"/>
        </w:rPr>
        <w:t>5</w:t>
      </w:r>
      <w:r w:rsidRPr="001508D1">
        <w:rPr>
          <w:sz w:val="28"/>
          <w:szCs w:val="28"/>
        </w:rPr>
        <w:t xml:space="preserve"> </w:t>
      </w:r>
      <w:r>
        <w:rPr>
          <w:sz w:val="28"/>
        </w:rPr>
        <w:t>ПРОЦЕДУРЫ. РАБОТА СО СТЕКОМ</w:t>
      </w:r>
      <w:r w:rsidRPr="001508D1">
        <w:rPr>
          <w:sz w:val="28"/>
          <w:szCs w:val="28"/>
        </w:rPr>
        <w:t>.</w:t>
      </w:r>
    </w:p>
    <w:p w:rsidR="00C471EE" w:rsidRPr="001508D1" w:rsidRDefault="00C471EE" w:rsidP="00C471EE">
      <w:pPr>
        <w:tabs>
          <w:tab w:val="left" w:pos="-2520"/>
        </w:tabs>
        <w:ind w:firstLine="851"/>
        <w:jc w:val="center"/>
        <w:rPr>
          <w:sz w:val="28"/>
          <w:szCs w:val="28"/>
        </w:rPr>
      </w:pPr>
    </w:p>
    <w:p w:rsidR="00C471EE" w:rsidRPr="001508D1" w:rsidRDefault="00C471EE" w:rsidP="00C471EE">
      <w:pPr>
        <w:tabs>
          <w:tab w:val="left" w:pos="-2520"/>
        </w:tabs>
        <w:ind w:firstLine="851"/>
        <w:jc w:val="center"/>
        <w:rPr>
          <w:bCs/>
          <w:sz w:val="28"/>
          <w:szCs w:val="28"/>
        </w:rPr>
      </w:pPr>
      <w:r>
        <w:rPr>
          <w:bCs/>
          <w:sz w:val="28"/>
          <w:szCs w:val="28"/>
        </w:rPr>
        <w:t>ЛАБОРАТОРНАЯ РАБОТА № 5</w:t>
      </w:r>
    </w:p>
    <w:p w:rsidR="00C471EE" w:rsidRPr="001508D1" w:rsidRDefault="00C471EE" w:rsidP="00C471EE">
      <w:pPr>
        <w:tabs>
          <w:tab w:val="left" w:pos="-2520"/>
        </w:tabs>
        <w:ind w:firstLine="851"/>
        <w:jc w:val="center"/>
        <w:rPr>
          <w:bCs/>
          <w:sz w:val="28"/>
          <w:szCs w:val="28"/>
        </w:rPr>
      </w:pPr>
    </w:p>
    <w:p w:rsidR="00C471EE" w:rsidRPr="001508D1" w:rsidRDefault="00C471EE" w:rsidP="00C471EE">
      <w:pPr>
        <w:tabs>
          <w:tab w:val="left" w:pos="-2520"/>
        </w:tabs>
        <w:ind w:firstLine="851"/>
        <w:jc w:val="center"/>
        <w:rPr>
          <w:b/>
          <w:bCs/>
          <w:iCs/>
          <w:sz w:val="28"/>
          <w:szCs w:val="28"/>
        </w:rPr>
      </w:pPr>
      <w:r>
        <w:rPr>
          <w:b/>
          <w:bCs/>
          <w:iCs/>
          <w:sz w:val="28"/>
          <w:szCs w:val="28"/>
        </w:rPr>
        <w:t>5</w:t>
      </w:r>
      <w:r w:rsidRPr="001508D1">
        <w:rPr>
          <w:b/>
          <w:bCs/>
          <w:iCs/>
          <w:sz w:val="28"/>
          <w:szCs w:val="28"/>
        </w:rPr>
        <w:t>.1 Цель работы</w:t>
      </w:r>
    </w:p>
    <w:p w:rsidR="00C471EE" w:rsidRPr="001508D1" w:rsidRDefault="00C471EE" w:rsidP="00C471EE">
      <w:pPr>
        <w:tabs>
          <w:tab w:val="left" w:pos="-2520"/>
        </w:tabs>
        <w:ind w:firstLine="851"/>
        <w:jc w:val="center"/>
        <w:rPr>
          <w:sz w:val="28"/>
          <w:szCs w:val="28"/>
        </w:rPr>
      </w:pPr>
    </w:p>
    <w:p w:rsidR="00C471EE" w:rsidRPr="001508D1" w:rsidRDefault="00C471EE" w:rsidP="00C471EE">
      <w:pPr>
        <w:pStyle w:val="HTML"/>
        <w:ind w:firstLine="851"/>
        <w:jc w:val="both"/>
        <w:rPr>
          <w:rFonts w:ascii="Times New Roman" w:hAnsi="Times New Roman" w:cs="Times New Roman"/>
          <w:sz w:val="28"/>
          <w:szCs w:val="28"/>
        </w:rPr>
      </w:pPr>
      <w:r w:rsidRPr="001508D1">
        <w:rPr>
          <w:rFonts w:ascii="Times New Roman" w:hAnsi="Times New Roman" w:cs="Times New Roman"/>
          <w:sz w:val="28"/>
        </w:rPr>
        <w:t>Развитие навыков алгоритмизации задач и отладки программ.</w:t>
      </w:r>
      <w:r w:rsidRPr="001508D1">
        <w:rPr>
          <w:rFonts w:ascii="Times New Roman" w:hAnsi="Times New Roman" w:cs="Times New Roman"/>
          <w:sz w:val="28"/>
          <w:szCs w:val="28"/>
        </w:rPr>
        <w:t xml:space="preserve"> Получение навыков организации циклических структур в ассемблерных программах. </w:t>
      </w:r>
      <w:r>
        <w:rPr>
          <w:rFonts w:ascii="Times New Roman" w:hAnsi="Times New Roman" w:cs="Times New Roman"/>
          <w:sz w:val="28"/>
          <w:szCs w:val="28"/>
        </w:rPr>
        <w:t>Создание процедур</w:t>
      </w:r>
      <w:r w:rsidRPr="001508D1">
        <w:rPr>
          <w:rFonts w:ascii="Times New Roman" w:hAnsi="Times New Roman" w:cs="Times New Roman"/>
          <w:sz w:val="28"/>
          <w:szCs w:val="28"/>
        </w:rPr>
        <w:t>.</w:t>
      </w:r>
    </w:p>
    <w:p w:rsidR="00C471EE" w:rsidRPr="001508D1" w:rsidRDefault="00C471EE" w:rsidP="00C471EE">
      <w:pPr>
        <w:tabs>
          <w:tab w:val="left" w:pos="-2520"/>
        </w:tabs>
        <w:ind w:firstLine="851"/>
        <w:jc w:val="both"/>
        <w:rPr>
          <w:sz w:val="28"/>
          <w:szCs w:val="28"/>
        </w:rPr>
      </w:pPr>
    </w:p>
    <w:p w:rsidR="00C471EE" w:rsidRPr="00F80E48" w:rsidRDefault="00C471EE" w:rsidP="00C471EE">
      <w:pPr>
        <w:tabs>
          <w:tab w:val="left" w:pos="-2520"/>
        </w:tabs>
        <w:ind w:firstLine="851"/>
        <w:jc w:val="center"/>
        <w:rPr>
          <w:b/>
          <w:bCs/>
          <w:sz w:val="28"/>
          <w:szCs w:val="28"/>
        </w:rPr>
      </w:pPr>
      <w:r w:rsidRPr="00F80E48">
        <w:rPr>
          <w:b/>
          <w:bCs/>
          <w:sz w:val="28"/>
          <w:szCs w:val="28"/>
        </w:rPr>
        <w:t>5.2 Теоретические сведения</w:t>
      </w:r>
    </w:p>
    <w:p w:rsidR="00C471EE" w:rsidRPr="00F80E48" w:rsidRDefault="00C471EE" w:rsidP="00C471EE">
      <w:pPr>
        <w:tabs>
          <w:tab w:val="left" w:pos="-2520"/>
        </w:tabs>
        <w:ind w:firstLine="851"/>
        <w:jc w:val="both"/>
        <w:rPr>
          <w:sz w:val="28"/>
          <w:szCs w:val="28"/>
        </w:rPr>
      </w:pPr>
      <w:r w:rsidRPr="00F80E48">
        <w:rPr>
          <w:sz w:val="28"/>
          <w:szCs w:val="28"/>
        </w:rPr>
        <w:t xml:space="preserve">   </w:t>
      </w:r>
    </w:p>
    <w:p w:rsidR="00C471EE" w:rsidRPr="00A8631B" w:rsidRDefault="00C471EE" w:rsidP="00C471EE">
      <w:pPr>
        <w:pStyle w:val="2"/>
        <w:ind w:firstLine="851"/>
        <w:jc w:val="both"/>
        <w:rPr>
          <w:rFonts w:ascii="Times New Roman" w:hAnsi="Times New Roman" w:cs="Times New Roman"/>
          <w:sz w:val="28"/>
          <w:szCs w:val="28"/>
        </w:rPr>
      </w:pPr>
      <w:r w:rsidRPr="00A8631B">
        <w:rPr>
          <w:rFonts w:ascii="Times New Roman" w:hAnsi="Times New Roman" w:cs="Times New Roman"/>
          <w:sz w:val="28"/>
          <w:szCs w:val="28"/>
        </w:rPr>
        <w:t>Процедуры</w:t>
      </w:r>
    </w:p>
    <w:p w:rsidR="00C471EE" w:rsidRPr="00F80E48" w:rsidRDefault="00C471EE" w:rsidP="00C471EE">
      <w:pPr>
        <w:widowControl w:val="0"/>
        <w:ind w:firstLine="851"/>
        <w:jc w:val="both"/>
        <w:rPr>
          <w:snapToGrid w:val="0"/>
          <w:sz w:val="28"/>
          <w:szCs w:val="28"/>
        </w:rPr>
      </w:pPr>
      <w:r w:rsidRPr="00F80E48">
        <w:rPr>
          <w:snapToGrid w:val="0"/>
          <w:sz w:val="28"/>
          <w:szCs w:val="28"/>
        </w:rPr>
        <w:t>Процедура – это список инструкций, который можно вызывать из различных мест нашей программы.</w:t>
      </w:r>
    </w:p>
    <w:p w:rsidR="00C471EE" w:rsidRPr="00F80E48" w:rsidRDefault="00C471EE" w:rsidP="00C471EE">
      <w:pPr>
        <w:widowControl w:val="0"/>
        <w:ind w:firstLine="851"/>
        <w:jc w:val="both"/>
        <w:rPr>
          <w:snapToGrid w:val="0"/>
          <w:sz w:val="28"/>
          <w:szCs w:val="28"/>
        </w:rPr>
      </w:pPr>
      <w:r w:rsidRPr="00F80E48">
        <w:rPr>
          <w:snapToGrid w:val="0"/>
          <w:sz w:val="28"/>
          <w:szCs w:val="28"/>
        </w:rPr>
        <w:t>Для вызова процедуры будем использовать инструкцию  CALL  200h, где 200h – адрес, по которому находится первая инструкция процедуры. Вспомним, что  первая инструкция нашей программы находится по адресу l00h. Располагая процедуру по адресу 200h, мы стремимся убрать ее подальше от основной программы. Если мы запишем список инструкций процедуры (тело процедуры) по другому адресу, то этот адрес следует записать вместо адреса 200h.</w:t>
      </w:r>
    </w:p>
    <w:p w:rsidR="00C471EE" w:rsidRPr="00F80E48" w:rsidRDefault="00C471EE" w:rsidP="00C471EE">
      <w:pPr>
        <w:widowControl w:val="0"/>
        <w:ind w:firstLine="851"/>
        <w:jc w:val="both"/>
        <w:rPr>
          <w:snapToGrid w:val="0"/>
          <w:sz w:val="28"/>
          <w:szCs w:val="28"/>
        </w:rPr>
      </w:pPr>
      <w:r w:rsidRPr="00F80E48">
        <w:rPr>
          <w:snapToGrid w:val="0"/>
          <w:sz w:val="28"/>
          <w:szCs w:val="28"/>
        </w:rPr>
        <w:t>Следующая программа вызывает десять раз процедуру, которая каждый раз печатает один символ, начиная от</w:t>
      </w:r>
      <w:proofErr w:type="gramStart"/>
      <w:r w:rsidRPr="00F80E48">
        <w:rPr>
          <w:snapToGrid w:val="0"/>
          <w:sz w:val="28"/>
          <w:szCs w:val="28"/>
        </w:rPr>
        <w:t xml:space="preserve"> А</w:t>
      </w:r>
      <w:proofErr w:type="gramEnd"/>
      <w:r w:rsidRPr="00F80E48">
        <w:rPr>
          <w:snapToGrid w:val="0"/>
          <w:sz w:val="28"/>
          <w:szCs w:val="28"/>
        </w:rPr>
        <w:t xml:space="preserve"> и заканчивая  J:</w:t>
      </w:r>
    </w:p>
    <w:p w:rsidR="00C471EE" w:rsidRPr="00A8631B" w:rsidRDefault="00C471EE" w:rsidP="00C471EE">
      <w:pPr>
        <w:widowControl w:val="0"/>
        <w:ind w:firstLine="851"/>
        <w:jc w:val="both"/>
        <w:rPr>
          <w:snapToGrid w:val="0"/>
          <w:lang w:val="en-US"/>
        </w:rPr>
      </w:pPr>
      <w:r w:rsidRPr="00A8631B">
        <w:rPr>
          <w:snapToGrid w:val="0"/>
          <w:lang w:val="en-US"/>
        </w:rPr>
        <w:t>100</w:t>
      </w:r>
      <w:r w:rsidRPr="00A8631B">
        <w:rPr>
          <w:snapToGrid w:val="0"/>
          <w:lang w:val="en-US"/>
        </w:rPr>
        <w:tab/>
      </w:r>
      <w:r w:rsidRPr="00A8631B">
        <w:rPr>
          <w:snapToGrid w:val="0"/>
          <w:lang w:val="en-US"/>
        </w:rPr>
        <w:tab/>
        <w:t>MOV</w:t>
      </w:r>
      <w:r w:rsidRPr="00A8631B">
        <w:rPr>
          <w:snapToGrid w:val="0"/>
          <w:lang w:val="en-US"/>
        </w:rPr>
        <w:tab/>
        <w:t>DL, 41</w:t>
      </w:r>
    </w:p>
    <w:p w:rsidR="00C471EE" w:rsidRPr="00A8631B" w:rsidRDefault="00C471EE" w:rsidP="00C471EE">
      <w:pPr>
        <w:widowControl w:val="0"/>
        <w:ind w:firstLine="851"/>
        <w:jc w:val="both"/>
        <w:rPr>
          <w:snapToGrid w:val="0"/>
          <w:lang w:val="en-US"/>
        </w:rPr>
      </w:pPr>
      <w:r w:rsidRPr="00A8631B">
        <w:rPr>
          <w:snapToGrid w:val="0"/>
          <w:lang w:val="en-US"/>
        </w:rPr>
        <w:t>102</w:t>
      </w:r>
      <w:r w:rsidRPr="00A8631B">
        <w:rPr>
          <w:snapToGrid w:val="0"/>
          <w:lang w:val="en-US"/>
        </w:rPr>
        <w:tab/>
      </w:r>
      <w:r w:rsidRPr="00A8631B">
        <w:rPr>
          <w:snapToGrid w:val="0"/>
          <w:lang w:val="en-US"/>
        </w:rPr>
        <w:tab/>
        <w:t>MOV</w:t>
      </w:r>
      <w:r w:rsidRPr="00A8631B">
        <w:rPr>
          <w:snapToGrid w:val="0"/>
          <w:lang w:val="en-US"/>
        </w:rPr>
        <w:tab/>
        <w:t xml:space="preserve">CX, 000A </w:t>
      </w:r>
    </w:p>
    <w:p w:rsidR="00C471EE" w:rsidRPr="00A8631B" w:rsidRDefault="00C471EE" w:rsidP="00C471EE">
      <w:pPr>
        <w:widowControl w:val="0"/>
        <w:ind w:firstLine="851"/>
        <w:jc w:val="both"/>
        <w:rPr>
          <w:snapToGrid w:val="0"/>
          <w:lang w:val="en-US"/>
        </w:rPr>
      </w:pPr>
      <w:r w:rsidRPr="00A8631B">
        <w:rPr>
          <w:snapToGrid w:val="0"/>
          <w:lang w:val="en-US"/>
        </w:rPr>
        <w:t>105</w:t>
      </w:r>
      <w:r w:rsidRPr="00A8631B">
        <w:rPr>
          <w:snapToGrid w:val="0"/>
          <w:lang w:val="en-US"/>
        </w:rPr>
        <w:tab/>
      </w:r>
      <w:r w:rsidRPr="00A8631B">
        <w:rPr>
          <w:snapToGrid w:val="0"/>
          <w:lang w:val="en-US"/>
        </w:rPr>
        <w:tab/>
        <w:t>CALL</w:t>
      </w:r>
      <w:r w:rsidRPr="00A8631B">
        <w:rPr>
          <w:snapToGrid w:val="0"/>
          <w:lang w:val="en-US"/>
        </w:rPr>
        <w:tab/>
        <w:t xml:space="preserve">0200 </w:t>
      </w:r>
    </w:p>
    <w:p w:rsidR="00C471EE" w:rsidRPr="00A8631B" w:rsidRDefault="00C471EE" w:rsidP="00C471EE">
      <w:pPr>
        <w:widowControl w:val="0"/>
        <w:ind w:firstLine="851"/>
        <w:jc w:val="both"/>
        <w:rPr>
          <w:snapToGrid w:val="0"/>
        </w:rPr>
      </w:pPr>
      <w:r w:rsidRPr="00A8631B">
        <w:rPr>
          <w:snapToGrid w:val="0"/>
        </w:rPr>
        <w:t>108</w:t>
      </w:r>
      <w:r w:rsidRPr="00A8631B">
        <w:rPr>
          <w:snapToGrid w:val="0"/>
        </w:rPr>
        <w:tab/>
      </w:r>
      <w:r w:rsidRPr="00A8631B">
        <w:rPr>
          <w:snapToGrid w:val="0"/>
        </w:rPr>
        <w:tab/>
      </w:r>
      <w:r w:rsidRPr="00A8631B">
        <w:rPr>
          <w:snapToGrid w:val="0"/>
          <w:lang w:val="en-US"/>
        </w:rPr>
        <w:t>LOOP</w:t>
      </w:r>
      <w:r w:rsidRPr="00A8631B">
        <w:rPr>
          <w:snapToGrid w:val="0"/>
        </w:rPr>
        <w:tab/>
        <w:t>0105</w:t>
      </w:r>
    </w:p>
    <w:p w:rsidR="00C471EE" w:rsidRPr="00A8631B" w:rsidRDefault="00C471EE" w:rsidP="00C471EE">
      <w:pPr>
        <w:widowControl w:val="0"/>
        <w:ind w:firstLine="851"/>
        <w:jc w:val="both"/>
        <w:rPr>
          <w:snapToGrid w:val="0"/>
        </w:rPr>
      </w:pPr>
      <w:r w:rsidRPr="00A8631B">
        <w:rPr>
          <w:snapToGrid w:val="0"/>
        </w:rPr>
        <w:t>10</w:t>
      </w:r>
      <w:r w:rsidRPr="00A8631B">
        <w:rPr>
          <w:snapToGrid w:val="0"/>
          <w:lang w:val="en-US"/>
        </w:rPr>
        <w:t>A</w:t>
      </w:r>
      <w:r w:rsidRPr="00A8631B">
        <w:rPr>
          <w:snapToGrid w:val="0"/>
        </w:rPr>
        <w:tab/>
      </w:r>
      <w:r w:rsidRPr="00A8631B">
        <w:rPr>
          <w:snapToGrid w:val="0"/>
        </w:rPr>
        <w:tab/>
      </w:r>
      <w:r w:rsidRPr="00A8631B">
        <w:rPr>
          <w:snapToGrid w:val="0"/>
          <w:lang w:val="en-US"/>
        </w:rPr>
        <w:t>INT</w:t>
      </w:r>
      <w:r w:rsidRPr="00A8631B">
        <w:rPr>
          <w:snapToGrid w:val="0"/>
        </w:rPr>
        <w:tab/>
      </w:r>
      <w:r w:rsidRPr="00A8631B">
        <w:rPr>
          <w:snapToGrid w:val="0"/>
        </w:rPr>
        <w:tab/>
        <w:t>20</w:t>
      </w:r>
    </w:p>
    <w:p w:rsidR="00C471EE" w:rsidRPr="00F80E48" w:rsidRDefault="00C471EE" w:rsidP="00C471EE">
      <w:pPr>
        <w:widowControl w:val="0"/>
        <w:ind w:firstLine="851"/>
        <w:jc w:val="both"/>
        <w:rPr>
          <w:snapToGrid w:val="0"/>
          <w:sz w:val="28"/>
          <w:szCs w:val="28"/>
        </w:rPr>
      </w:pPr>
      <w:r w:rsidRPr="00F80E48">
        <w:rPr>
          <w:snapToGrid w:val="0"/>
          <w:sz w:val="28"/>
          <w:szCs w:val="28"/>
        </w:rPr>
        <w:t>Те</w:t>
      </w:r>
      <w:proofErr w:type="gramStart"/>
      <w:r w:rsidRPr="00F80E48">
        <w:rPr>
          <w:snapToGrid w:val="0"/>
          <w:sz w:val="28"/>
          <w:szCs w:val="28"/>
        </w:rPr>
        <w:t>кст пр</w:t>
      </w:r>
      <w:proofErr w:type="gramEnd"/>
      <w:r w:rsidRPr="00F80E48">
        <w:rPr>
          <w:snapToGrid w:val="0"/>
          <w:sz w:val="28"/>
          <w:szCs w:val="28"/>
        </w:rPr>
        <w:t>оцедуры:</w:t>
      </w:r>
    </w:p>
    <w:p w:rsidR="00C471EE" w:rsidRPr="00A8631B" w:rsidRDefault="00C471EE" w:rsidP="00C471EE">
      <w:pPr>
        <w:widowControl w:val="0"/>
        <w:ind w:firstLine="851"/>
        <w:jc w:val="both"/>
        <w:rPr>
          <w:snapToGrid w:val="0"/>
        </w:rPr>
      </w:pPr>
      <w:r w:rsidRPr="00A8631B">
        <w:rPr>
          <w:snapToGrid w:val="0"/>
        </w:rPr>
        <w:t>200</w:t>
      </w:r>
      <w:r w:rsidRPr="00A8631B">
        <w:rPr>
          <w:snapToGrid w:val="0"/>
        </w:rPr>
        <w:tab/>
      </w:r>
      <w:r w:rsidRPr="00A8631B">
        <w:rPr>
          <w:snapToGrid w:val="0"/>
        </w:rPr>
        <w:tab/>
        <w:t>MOV</w:t>
      </w:r>
      <w:r w:rsidRPr="00A8631B">
        <w:rPr>
          <w:snapToGrid w:val="0"/>
        </w:rPr>
        <w:tab/>
        <w:t>АН, 02</w:t>
      </w:r>
    </w:p>
    <w:p w:rsidR="00C471EE" w:rsidRPr="00A8631B" w:rsidRDefault="00C471EE" w:rsidP="00C471EE">
      <w:pPr>
        <w:widowControl w:val="0"/>
        <w:ind w:firstLine="851"/>
        <w:jc w:val="both"/>
        <w:rPr>
          <w:snapToGrid w:val="0"/>
          <w:lang w:val="en-US"/>
        </w:rPr>
      </w:pPr>
      <w:r w:rsidRPr="00A8631B">
        <w:rPr>
          <w:snapToGrid w:val="0"/>
          <w:lang w:val="en-US"/>
        </w:rPr>
        <w:t>202</w:t>
      </w:r>
      <w:r w:rsidRPr="00A8631B">
        <w:rPr>
          <w:snapToGrid w:val="0"/>
          <w:lang w:val="en-US"/>
        </w:rPr>
        <w:tab/>
      </w:r>
      <w:r w:rsidRPr="00A8631B">
        <w:rPr>
          <w:snapToGrid w:val="0"/>
          <w:lang w:val="en-US"/>
        </w:rPr>
        <w:tab/>
        <w:t>INT</w:t>
      </w:r>
      <w:r w:rsidRPr="00A8631B">
        <w:rPr>
          <w:snapToGrid w:val="0"/>
          <w:lang w:val="en-US"/>
        </w:rPr>
        <w:tab/>
        <w:t>21</w:t>
      </w:r>
    </w:p>
    <w:p w:rsidR="00C471EE" w:rsidRPr="00A8631B" w:rsidRDefault="00C471EE" w:rsidP="00C471EE">
      <w:pPr>
        <w:widowControl w:val="0"/>
        <w:ind w:firstLine="851"/>
        <w:jc w:val="both"/>
        <w:rPr>
          <w:snapToGrid w:val="0"/>
          <w:lang w:val="en-US"/>
        </w:rPr>
      </w:pPr>
      <w:r w:rsidRPr="00A8631B">
        <w:rPr>
          <w:snapToGrid w:val="0"/>
          <w:lang w:val="en-US"/>
        </w:rPr>
        <w:t>204</w:t>
      </w:r>
      <w:r w:rsidRPr="00A8631B">
        <w:rPr>
          <w:snapToGrid w:val="0"/>
          <w:lang w:val="en-US"/>
        </w:rPr>
        <w:tab/>
      </w:r>
      <w:r w:rsidRPr="00A8631B">
        <w:rPr>
          <w:snapToGrid w:val="0"/>
          <w:lang w:val="en-US"/>
        </w:rPr>
        <w:tab/>
        <w:t>INC</w:t>
      </w:r>
      <w:r w:rsidRPr="00A8631B">
        <w:rPr>
          <w:snapToGrid w:val="0"/>
          <w:lang w:val="en-US"/>
        </w:rPr>
        <w:tab/>
        <w:t xml:space="preserve">DL </w:t>
      </w:r>
    </w:p>
    <w:p w:rsidR="00C471EE" w:rsidRPr="00A8631B" w:rsidRDefault="00C471EE" w:rsidP="00C471EE">
      <w:pPr>
        <w:widowControl w:val="0"/>
        <w:numPr>
          <w:ilvl w:val="0"/>
          <w:numId w:val="1"/>
        </w:numPr>
        <w:ind w:left="0" w:firstLine="851"/>
        <w:jc w:val="both"/>
        <w:rPr>
          <w:snapToGrid w:val="0"/>
          <w:lang w:val="en-US"/>
        </w:rPr>
      </w:pPr>
      <w:r w:rsidRPr="00A8631B">
        <w:rPr>
          <w:snapToGrid w:val="0"/>
          <w:lang w:val="en-US"/>
        </w:rPr>
        <w:t>RET</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В тексте процедуры содержатся две новые инструкции. Инструкция INC увеличивает содержимое регистра DL на единицу. Инструкция RET возвращает  управление в то место основной программы, откуда процедура была вызвана. Следующей инструкцией, выполняемой после инструкции </w:t>
      </w:r>
      <w:proofErr w:type="gramStart"/>
      <w:r w:rsidRPr="00F80E48">
        <w:rPr>
          <w:snapToGrid w:val="0"/>
          <w:sz w:val="28"/>
          <w:szCs w:val="28"/>
        </w:rPr>
        <w:t>R</w:t>
      </w:r>
      <w:proofErr w:type="gramEnd"/>
      <w:r w:rsidRPr="00F80E48">
        <w:rPr>
          <w:snapToGrid w:val="0"/>
          <w:sz w:val="28"/>
          <w:szCs w:val="28"/>
        </w:rPr>
        <w:t xml:space="preserve">ЕТ, будет та инструкция основной программы, которая следует за инструкцией CALL. В примере это инструкция </w:t>
      </w:r>
      <w:proofErr w:type="gramStart"/>
      <w:r w:rsidRPr="00F80E48">
        <w:rPr>
          <w:snapToGrid w:val="0"/>
          <w:sz w:val="28"/>
          <w:szCs w:val="28"/>
        </w:rPr>
        <w:t>L</w:t>
      </w:r>
      <w:proofErr w:type="gramEnd"/>
      <w:r w:rsidRPr="00F80E48">
        <w:rPr>
          <w:snapToGrid w:val="0"/>
          <w:sz w:val="28"/>
          <w:szCs w:val="28"/>
        </w:rPr>
        <w:t>ООР.</w:t>
      </w:r>
    </w:p>
    <w:p w:rsidR="00C471EE" w:rsidRPr="00F80E48" w:rsidRDefault="00C471EE" w:rsidP="00C471EE">
      <w:pPr>
        <w:widowControl w:val="0"/>
        <w:ind w:firstLine="851"/>
        <w:jc w:val="both"/>
        <w:rPr>
          <w:snapToGrid w:val="0"/>
          <w:sz w:val="28"/>
          <w:szCs w:val="28"/>
        </w:rPr>
      </w:pPr>
      <w:r w:rsidRPr="00F80E48">
        <w:rPr>
          <w:b/>
          <w:i/>
          <w:snapToGrid w:val="0"/>
          <w:sz w:val="28"/>
          <w:szCs w:val="28"/>
        </w:rPr>
        <w:t>Введите</w:t>
      </w:r>
      <w:r w:rsidRPr="00F80E48">
        <w:rPr>
          <w:snapToGrid w:val="0"/>
          <w:sz w:val="28"/>
          <w:szCs w:val="28"/>
        </w:rPr>
        <w:t xml:space="preserve"> основную программу и процедуру в память. С помощью команды G выполните программу, а затем </w:t>
      </w:r>
      <w:proofErr w:type="spellStart"/>
      <w:r w:rsidRPr="00F80E48">
        <w:rPr>
          <w:snapToGrid w:val="0"/>
          <w:sz w:val="28"/>
          <w:szCs w:val="28"/>
        </w:rPr>
        <w:t>протрассируйте</w:t>
      </w:r>
      <w:proofErr w:type="spellEnd"/>
      <w:r w:rsidRPr="00F80E48">
        <w:rPr>
          <w:snapToGrid w:val="0"/>
          <w:sz w:val="28"/>
          <w:szCs w:val="28"/>
        </w:rPr>
        <w:t xml:space="preserve"> ее с целью детального изучения работы. При этом особое внимание уделите изменению регистра  IP.</w:t>
      </w:r>
    </w:p>
    <w:p w:rsidR="00C471EE" w:rsidRPr="00AD7D32" w:rsidRDefault="00C471EE" w:rsidP="00C471EE">
      <w:pPr>
        <w:pStyle w:val="2"/>
        <w:ind w:firstLine="851"/>
        <w:jc w:val="both"/>
        <w:rPr>
          <w:rFonts w:ascii="Times New Roman" w:hAnsi="Times New Roman" w:cs="Times New Roman"/>
          <w:sz w:val="28"/>
          <w:szCs w:val="28"/>
        </w:rPr>
      </w:pPr>
      <w:r w:rsidRPr="00AD7D32">
        <w:rPr>
          <w:rFonts w:ascii="Times New Roman" w:hAnsi="Times New Roman" w:cs="Times New Roman"/>
          <w:sz w:val="28"/>
          <w:szCs w:val="28"/>
        </w:rPr>
        <w:t>Работа со стеком</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Стек – это любая область ОП, при работе с которой допустимы только </w:t>
      </w:r>
      <w:r w:rsidRPr="00F80E48">
        <w:rPr>
          <w:snapToGrid w:val="0"/>
          <w:sz w:val="28"/>
          <w:szCs w:val="28"/>
        </w:rPr>
        <w:lastRenderedPageBreak/>
        <w:t>две операции: 1) добавление элемента данных (например, слова) в  вершину стека;  2) выборка элемента данных из вершины стека. От других операций над  областью памяти, занимаемой стеком, мы добровольно отказываемся. Добавление слова в стек выполняет инструкция  PUSH , а выборку слова из стека – инструкция POP.</w:t>
      </w:r>
    </w:p>
    <w:p w:rsidR="00C471EE" w:rsidRPr="00F80E48" w:rsidRDefault="00C471EE" w:rsidP="00C471EE">
      <w:pPr>
        <w:widowControl w:val="0"/>
        <w:ind w:firstLine="851"/>
        <w:jc w:val="both"/>
        <w:rPr>
          <w:snapToGrid w:val="0"/>
          <w:sz w:val="28"/>
          <w:szCs w:val="28"/>
        </w:rPr>
      </w:pPr>
      <w:r w:rsidRPr="00F80E48">
        <w:rPr>
          <w:snapToGrid w:val="0"/>
          <w:sz w:val="28"/>
          <w:szCs w:val="28"/>
        </w:rPr>
        <w:t>При работе со стеком выполняется правило “последним пришел, первым ушел". Это аналогично стопке подносов в столовой: поднос, который был положен на стопку последним, первым будет с нее снят.</w:t>
      </w:r>
    </w:p>
    <w:p w:rsidR="00C471EE" w:rsidRPr="00F80E48" w:rsidRDefault="00C471EE" w:rsidP="00C471EE">
      <w:pPr>
        <w:widowControl w:val="0"/>
        <w:ind w:firstLine="851"/>
        <w:jc w:val="both"/>
        <w:rPr>
          <w:snapToGrid w:val="0"/>
          <w:sz w:val="28"/>
          <w:szCs w:val="28"/>
        </w:rPr>
      </w:pPr>
      <w:r w:rsidRPr="00F80E48">
        <w:rPr>
          <w:snapToGrid w:val="0"/>
          <w:sz w:val="28"/>
          <w:szCs w:val="28"/>
        </w:rPr>
        <w:t xml:space="preserve">Где находится стек </w:t>
      </w:r>
      <w:proofErr w:type="gramStart"/>
      <w:r w:rsidRPr="00F80E48">
        <w:rPr>
          <w:snapToGrid w:val="0"/>
          <w:sz w:val="28"/>
          <w:szCs w:val="28"/>
        </w:rPr>
        <w:t>в</w:t>
      </w:r>
      <w:proofErr w:type="gramEnd"/>
      <w:r w:rsidRPr="00F80E48">
        <w:rPr>
          <w:snapToGrid w:val="0"/>
          <w:sz w:val="28"/>
          <w:szCs w:val="28"/>
        </w:rPr>
        <w:t xml:space="preserve"> ОП? Для того</w:t>
      </w:r>
      <w:proofErr w:type="gramStart"/>
      <w:r w:rsidRPr="00F80E48">
        <w:rPr>
          <w:snapToGrid w:val="0"/>
          <w:sz w:val="28"/>
          <w:szCs w:val="28"/>
        </w:rPr>
        <w:t>,</w:t>
      </w:r>
      <w:proofErr w:type="gramEnd"/>
      <w:r w:rsidRPr="00F80E48">
        <w:rPr>
          <w:snapToGrid w:val="0"/>
          <w:sz w:val="28"/>
          <w:szCs w:val="28"/>
        </w:rPr>
        <w:t xml:space="preserve"> чтобы выполнять операции со стеком, достаточно знать адрес в памяти вершины стека. Этот адрес всегда содержится в паре регистров: 1) регистр сегмента стека – SS;  2) указатель стека – SP (от "</w:t>
      </w:r>
      <w:proofErr w:type="spellStart"/>
      <w:r w:rsidRPr="00F80E48">
        <w:rPr>
          <w:snapToGrid w:val="0"/>
          <w:sz w:val="28"/>
          <w:szCs w:val="28"/>
        </w:rPr>
        <w:t>Stack</w:t>
      </w:r>
      <w:proofErr w:type="spellEnd"/>
      <w:r w:rsidRPr="00F80E48">
        <w:rPr>
          <w:snapToGrid w:val="0"/>
          <w:sz w:val="28"/>
          <w:szCs w:val="28"/>
        </w:rPr>
        <w:t xml:space="preserve"> </w:t>
      </w:r>
      <w:proofErr w:type="spellStart"/>
      <w:r w:rsidRPr="00F80E48">
        <w:rPr>
          <w:snapToGrid w:val="0"/>
          <w:sz w:val="28"/>
          <w:szCs w:val="28"/>
        </w:rPr>
        <w:t>Pointer</w:t>
      </w:r>
      <w:proofErr w:type="spellEnd"/>
      <w:r w:rsidRPr="00F80E48">
        <w:rPr>
          <w:snapToGrid w:val="0"/>
          <w:sz w:val="28"/>
          <w:szCs w:val="28"/>
        </w:rPr>
        <w:t>" – указатель стека). Реальный адрес ячейки, являющейся вершиной стека, получается аппаратно путем суммирования содержимого SS, умноженного на 16, с содержимым SP.</w:t>
      </w:r>
    </w:p>
    <w:p w:rsidR="00C471EE" w:rsidRDefault="00C471EE" w:rsidP="00C471EE">
      <w:pPr>
        <w:widowControl w:val="0"/>
        <w:ind w:firstLine="851"/>
        <w:jc w:val="both"/>
        <w:rPr>
          <w:snapToGrid w:val="0"/>
          <w:sz w:val="28"/>
          <w:szCs w:val="28"/>
        </w:rPr>
      </w:pPr>
      <w:r w:rsidRPr="00F80E48">
        <w:rPr>
          <w:snapToGrid w:val="0"/>
          <w:sz w:val="28"/>
          <w:szCs w:val="28"/>
        </w:rPr>
        <w:t xml:space="preserve">Содержимое регистров SS и SP вы многократно наблюдали ранее, получая  листинг регистров по команде  R или какой-то другой команде </w:t>
      </w:r>
      <w:proofErr w:type="spellStart"/>
      <w:r w:rsidRPr="00F80E48">
        <w:rPr>
          <w:snapToGrid w:val="0"/>
          <w:sz w:val="28"/>
          <w:szCs w:val="28"/>
        </w:rPr>
        <w:t>Debug</w:t>
      </w:r>
      <w:proofErr w:type="spellEnd"/>
      <w:r w:rsidRPr="00F80E48">
        <w:rPr>
          <w:snapToGrid w:val="0"/>
          <w:sz w:val="28"/>
          <w:szCs w:val="28"/>
        </w:rPr>
        <w:t>. Первоначальную запись в данные регистры выполняет DOS, руководствуясь для .</w:t>
      </w:r>
      <w:r w:rsidRPr="00F80E48">
        <w:rPr>
          <w:snapToGrid w:val="0"/>
          <w:sz w:val="28"/>
          <w:szCs w:val="28"/>
          <w:lang w:val="en-US"/>
        </w:rPr>
        <w:t>com</w:t>
      </w:r>
      <w:r w:rsidRPr="00F80E48">
        <w:rPr>
          <w:snapToGrid w:val="0"/>
          <w:sz w:val="28"/>
          <w:szCs w:val="28"/>
        </w:rPr>
        <w:t>-программ следующим. Во-первых, в SS записывается тот же номер параграфа, что и в регистр сегмента кодов С</w:t>
      </w:r>
      <w:proofErr w:type="gramStart"/>
      <w:r w:rsidRPr="00F80E48">
        <w:rPr>
          <w:snapToGrid w:val="0"/>
          <w:sz w:val="28"/>
          <w:szCs w:val="28"/>
        </w:rPr>
        <w:t>S</w:t>
      </w:r>
      <w:proofErr w:type="gramEnd"/>
      <w:r w:rsidRPr="00F80E48">
        <w:rPr>
          <w:snapToGrid w:val="0"/>
          <w:sz w:val="28"/>
          <w:szCs w:val="28"/>
        </w:rPr>
        <w:t>. Это означает, что для стека отводится тот же сег</w:t>
      </w:r>
      <w:r>
        <w:rPr>
          <w:snapToGrid w:val="0"/>
          <w:sz w:val="28"/>
          <w:szCs w:val="28"/>
        </w:rPr>
        <w:t>мент ОП, что и для программы (</w:t>
      </w:r>
      <w:proofErr w:type="gramStart"/>
      <w:r>
        <w:rPr>
          <w:snapToGrid w:val="0"/>
          <w:sz w:val="28"/>
          <w:szCs w:val="28"/>
        </w:rPr>
        <w:t>рисунке</w:t>
      </w:r>
      <w:proofErr w:type="gramEnd"/>
      <w:r>
        <w:rPr>
          <w:snapToGrid w:val="0"/>
          <w:sz w:val="28"/>
          <w:szCs w:val="28"/>
        </w:rPr>
        <w:t xml:space="preserve"> 5.1</w:t>
      </w:r>
      <w:r w:rsidRPr="00F80E48">
        <w:rPr>
          <w:snapToGrid w:val="0"/>
          <w:sz w:val="28"/>
          <w:szCs w:val="28"/>
        </w:rPr>
        <w:t>)</w:t>
      </w:r>
      <w:r>
        <w:rPr>
          <w:snapToGrid w:val="0"/>
          <w:sz w:val="28"/>
          <w:szCs w:val="28"/>
        </w:rPr>
        <w:t>.</w:t>
      </w:r>
    </w:p>
    <w:p w:rsidR="00C471EE" w:rsidRDefault="00C471EE" w:rsidP="00C471EE">
      <w:pPr>
        <w:widowControl w:val="0"/>
        <w:ind w:firstLine="851"/>
        <w:jc w:val="center"/>
        <w:rPr>
          <w:snapToGrid w:val="0"/>
          <w:sz w:val="28"/>
          <w:szCs w:val="28"/>
        </w:rPr>
      </w:pPr>
      <w:r>
        <w:rPr>
          <w:noProof/>
          <w:sz w:val="28"/>
          <w:szCs w:val="28"/>
        </w:rPr>
        <w:drawing>
          <wp:inline distT="0" distB="0" distL="0" distR="0">
            <wp:extent cx="4092575" cy="3646170"/>
            <wp:effectExtent l="19050" t="0" r="3175" b="0"/>
            <wp:docPr id="1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a:stretch>
                      <a:fillRect/>
                    </a:stretch>
                  </pic:blipFill>
                  <pic:spPr bwMode="auto">
                    <a:xfrm>
                      <a:off x="0" y="0"/>
                      <a:ext cx="4092575" cy="3646170"/>
                    </a:xfrm>
                    <a:prstGeom prst="rect">
                      <a:avLst/>
                    </a:prstGeom>
                    <a:noFill/>
                    <a:ln w="9525">
                      <a:noFill/>
                      <a:miter lim="800000"/>
                      <a:headEnd/>
                      <a:tailEnd/>
                    </a:ln>
                  </pic:spPr>
                </pic:pic>
              </a:graphicData>
            </a:graphic>
          </wp:inline>
        </w:drawing>
      </w:r>
    </w:p>
    <w:p w:rsidR="00C471EE" w:rsidRPr="00D66073" w:rsidRDefault="00C471EE" w:rsidP="00C471EE">
      <w:pPr>
        <w:widowControl w:val="0"/>
        <w:ind w:firstLine="851"/>
        <w:jc w:val="center"/>
        <w:rPr>
          <w:snapToGrid w:val="0"/>
          <w:sz w:val="28"/>
          <w:szCs w:val="28"/>
        </w:rPr>
      </w:pPr>
      <w:r w:rsidRPr="00D66073">
        <w:rPr>
          <w:snapToGrid w:val="0"/>
          <w:sz w:val="28"/>
          <w:szCs w:val="28"/>
        </w:rPr>
        <w:t>Рисунок 5.1 – Размещение в памяти односегментной программы</w:t>
      </w:r>
    </w:p>
    <w:p w:rsidR="00C471EE" w:rsidRPr="00D66073" w:rsidRDefault="00C471EE" w:rsidP="00C471EE">
      <w:pPr>
        <w:widowControl w:val="0"/>
        <w:ind w:firstLine="851"/>
        <w:jc w:val="both"/>
        <w:rPr>
          <w:snapToGrid w:val="0"/>
          <w:sz w:val="28"/>
          <w:szCs w:val="28"/>
        </w:rPr>
      </w:pPr>
    </w:p>
    <w:p w:rsidR="00C471EE" w:rsidRPr="00B00F30" w:rsidRDefault="00C471EE" w:rsidP="00C471EE">
      <w:pPr>
        <w:widowControl w:val="0"/>
        <w:ind w:firstLine="851"/>
        <w:jc w:val="both"/>
        <w:rPr>
          <w:snapToGrid w:val="0"/>
          <w:sz w:val="28"/>
          <w:szCs w:val="28"/>
        </w:rPr>
      </w:pPr>
      <w:r w:rsidRPr="00D66073">
        <w:rPr>
          <w:snapToGrid w:val="0"/>
          <w:sz w:val="28"/>
          <w:szCs w:val="28"/>
        </w:rPr>
        <w:t xml:space="preserve">В указатель стека DOS записывает максимально возможное число, в результате чего вершиной стека первоначально является последняя ячейка сегмента программы (и сегмента стека). "Растет" стек в отличие от программы в сторону не больших, а меньших адресов. </w:t>
      </w:r>
      <w:r w:rsidRPr="00D66073">
        <w:rPr>
          <w:b/>
          <w:i/>
          <w:snapToGrid w:val="0"/>
          <w:sz w:val="28"/>
          <w:szCs w:val="28"/>
        </w:rPr>
        <w:t>Наберите</w:t>
      </w:r>
      <w:r w:rsidRPr="00D66073">
        <w:rPr>
          <w:snapToGrid w:val="0"/>
          <w:sz w:val="28"/>
          <w:szCs w:val="28"/>
        </w:rPr>
        <w:t xml:space="preserve">  команду R </w:t>
      </w:r>
      <w:r w:rsidRPr="00D66073">
        <w:rPr>
          <w:snapToGrid w:val="0"/>
          <w:sz w:val="28"/>
          <w:szCs w:val="28"/>
        </w:rPr>
        <w:lastRenderedPageBreak/>
        <w:t xml:space="preserve">и внимательно </w:t>
      </w:r>
      <w:r w:rsidRPr="00B00F30">
        <w:rPr>
          <w:snapToGrid w:val="0"/>
          <w:sz w:val="28"/>
          <w:szCs w:val="28"/>
        </w:rPr>
        <w:t>посмотрите на содержимое SS и SP.</w:t>
      </w:r>
    </w:p>
    <w:p w:rsidR="00C471EE" w:rsidRPr="00B00F30" w:rsidRDefault="00C471EE" w:rsidP="00C471EE">
      <w:pPr>
        <w:pStyle w:val="a3"/>
        <w:spacing w:after="0"/>
        <w:ind w:firstLine="851"/>
        <w:jc w:val="both"/>
        <w:rPr>
          <w:sz w:val="28"/>
          <w:szCs w:val="28"/>
        </w:rPr>
      </w:pPr>
      <w:r w:rsidRPr="00B00F30">
        <w:rPr>
          <w:sz w:val="28"/>
          <w:szCs w:val="28"/>
        </w:rPr>
        <w:t>Стек широко используется для временного хранения данных. Мы рассмотрим два его применения. Первое из них связано с хранением адреса возврата при выполнении процедуры. В самом деле, при выполнении инструкции вызова процедуры CALL мы "перескакиваем" в другую область ОП (например, по адресу 200h), где находится первая инструкция тела вызываемой процедуры. Так как при выполнении инструкции процедуры RET мы возвращаемся в основную программу, то необходимо где-то хранить адрес возврата (адрес инструкции, следующей за инструкцией CALL). В качестве места хранения адреса возврата и используется программный стек.</w:t>
      </w:r>
    </w:p>
    <w:p w:rsidR="00C471EE" w:rsidRPr="00B00F30" w:rsidRDefault="00C471EE" w:rsidP="00C471EE">
      <w:pPr>
        <w:pStyle w:val="a3"/>
        <w:spacing w:after="0"/>
        <w:ind w:firstLine="851"/>
        <w:jc w:val="both"/>
        <w:rPr>
          <w:snapToGrid w:val="0"/>
          <w:sz w:val="28"/>
          <w:szCs w:val="28"/>
        </w:rPr>
      </w:pPr>
      <w:r w:rsidRPr="00B00F30">
        <w:rPr>
          <w:snapToGrid w:val="0"/>
          <w:sz w:val="28"/>
          <w:szCs w:val="28"/>
        </w:rPr>
        <w:t xml:space="preserve">Вызов процедуры не требует от нас использования инструкций PUSH и POP, т.к. работа со стеком в данном случае производится "автоматически" – инструкция CALL помещает адрес возврата в стек, а инструкция </w:t>
      </w:r>
      <w:proofErr w:type="gramStart"/>
      <w:r w:rsidRPr="00B00F30">
        <w:rPr>
          <w:snapToGrid w:val="0"/>
          <w:sz w:val="28"/>
          <w:szCs w:val="28"/>
        </w:rPr>
        <w:t>R</w:t>
      </w:r>
      <w:proofErr w:type="gramEnd"/>
      <w:r w:rsidRPr="00B00F30">
        <w:rPr>
          <w:snapToGrid w:val="0"/>
          <w:sz w:val="28"/>
          <w:szCs w:val="28"/>
        </w:rPr>
        <w:t>ЕТ извлекает его оттуда.</w:t>
      </w:r>
    </w:p>
    <w:p w:rsidR="00C471EE" w:rsidRPr="00B00F30" w:rsidRDefault="00C471EE" w:rsidP="00C471EE">
      <w:pPr>
        <w:widowControl w:val="0"/>
        <w:ind w:firstLine="851"/>
        <w:jc w:val="both"/>
        <w:rPr>
          <w:snapToGrid w:val="0"/>
          <w:sz w:val="28"/>
          <w:szCs w:val="28"/>
        </w:rPr>
      </w:pPr>
      <w:r w:rsidRPr="00B00F30">
        <w:rPr>
          <w:b/>
          <w:i/>
          <w:snapToGrid w:val="0"/>
          <w:sz w:val="28"/>
          <w:szCs w:val="28"/>
        </w:rPr>
        <w:t>Введите</w:t>
      </w:r>
      <w:r w:rsidRPr="00B00F30">
        <w:rPr>
          <w:snapToGrid w:val="0"/>
          <w:sz w:val="28"/>
          <w:szCs w:val="28"/>
        </w:rPr>
        <w:t xml:space="preserve"> в память (если они там не сохранились) предыдущие программу и процедуру. Протестировав программу, наблюдайте  за содержимым указателя стека SP до и после исполнения инструкций CALL и </w:t>
      </w:r>
      <w:proofErr w:type="gramStart"/>
      <w:r w:rsidRPr="00B00F30">
        <w:rPr>
          <w:snapToGrid w:val="0"/>
          <w:sz w:val="28"/>
          <w:szCs w:val="28"/>
        </w:rPr>
        <w:t>R</w:t>
      </w:r>
      <w:proofErr w:type="gramEnd"/>
      <w:r w:rsidRPr="00B00F30">
        <w:rPr>
          <w:snapToGrid w:val="0"/>
          <w:sz w:val="28"/>
          <w:szCs w:val="28"/>
        </w:rPr>
        <w:t xml:space="preserve">ЕТ. Сразу же  после любого выполнения инструкции CALL найдите в стеке адрес возврата (108), используя команду U  </w:t>
      </w:r>
      <w:proofErr w:type="spellStart"/>
      <w:r w:rsidRPr="00B00F30">
        <w:rPr>
          <w:snapToGrid w:val="0"/>
          <w:sz w:val="28"/>
          <w:szCs w:val="28"/>
        </w:rPr>
        <w:t>Debug</w:t>
      </w:r>
      <w:proofErr w:type="spellEnd"/>
      <w:r w:rsidRPr="00B00F30">
        <w:rPr>
          <w:snapToGrid w:val="0"/>
          <w:sz w:val="28"/>
          <w:szCs w:val="28"/>
        </w:rPr>
        <w:t>.</w:t>
      </w:r>
    </w:p>
    <w:p w:rsidR="00C471EE" w:rsidRPr="00D66073" w:rsidRDefault="00C471EE" w:rsidP="00C471EE">
      <w:pPr>
        <w:widowControl w:val="0"/>
        <w:ind w:firstLine="851"/>
        <w:jc w:val="both"/>
        <w:rPr>
          <w:snapToGrid w:val="0"/>
          <w:sz w:val="28"/>
          <w:szCs w:val="28"/>
        </w:rPr>
      </w:pPr>
      <w:r w:rsidRPr="00B00F30">
        <w:rPr>
          <w:snapToGrid w:val="0"/>
          <w:sz w:val="28"/>
          <w:szCs w:val="28"/>
        </w:rPr>
        <w:t>Полезность стека становится очевидной при использовании в программе вложенных процедур, когда одна  вызываемая процедура вызывает другую процедуру, которая, в свою</w:t>
      </w:r>
      <w:r w:rsidRPr="00D66073">
        <w:rPr>
          <w:snapToGrid w:val="0"/>
          <w:sz w:val="28"/>
          <w:szCs w:val="28"/>
        </w:rPr>
        <w:t xml:space="preserve"> очередь, вызывает третью и т.д. При этом порядок записи адресов возврата как раз и должен соответствовать правилу "последним пришел, первым ушел".</w:t>
      </w:r>
    </w:p>
    <w:p w:rsidR="00C471EE" w:rsidRPr="00D66073" w:rsidRDefault="00C471EE" w:rsidP="00C471EE">
      <w:pPr>
        <w:widowControl w:val="0"/>
        <w:ind w:firstLine="851"/>
        <w:jc w:val="both"/>
        <w:rPr>
          <w:snapToGrid w:val="0"/>
          <w:sz w:val="28"/>
          <w:szCs w:val="28"/>
        </w:rPr>
      </w:pPr>
      <w:r w:rsidRPr="00D66073">
        <w:rPr>
          <w:snapToGrid w:val="0"/>
          <w:sz w:val="28"/>
          <w:szCs w:val="28"/>
        </w:rPr>
        <w:t xml:space="preserve">Допустим, что программа состоит из главной программы и трех процедур. Главная программа имеет вид: </w:t>
      </w:r>
    </w:p>
    <w:p w:rsidR="00C471EE" w:rsidRPr="00B00F30" w:rsidRDefault="00C471EE" w:rsidP="00C471EE">
      <w:pPr>
        <w:widowControl w:val="0"/>
        <w:ind w:firstLine="851"/>
        <w:jc w:val="both"/>
        <w:rPr>
          <w:snapToGrid w:val="0"/>
        </w:rPr>
      </w:pPr>
      <w:r w:rsidRPr="00B00F30">
        <w:rPr>
          <w:snapToGrid w:val="0"/>
        </w:rPr>
        <w:t>100</w:t>
      </w:r>
      <w:r w:rsidRPr="00B00F30">
        <w:rPr>
          <w:snapToGrid w:val="0"/>
        </w:rPr>
        <w:tab/>
        <w:t>CALL</w:t>
      </w:r>
      <w:r w:rsidRPr="00B00F30">
        <w:rPr>
          <w:snapToGrid w:val="0"/>
        </w:rPr>
        <w:tab/>
        <w:t xml:space="preserve">200 </w:t>
      </w:r>
    </w:p>
    <w:p w:rsidR="00C471EE" w:rsidRPr="00B00F30" w:rsidRDefault="00C471EE" w:rsidP="00C471EE">
      <w:pPr>
        <w:widowControl w:val="0"/>
        <w:ind w:firstLine="851"/>
        <w:jc w:val="both"/>
        <w:rPr>
          <w:snapToGrid w:val="0"/>
        </w:rPr>
      </w:pPr>
      <w:r w:rsidRPr="00B00F30">
        <w:rPr>
          <w:snapToGrid w:val="0"/>
        </w:rPr>
        <w:t>103</w:t>
      </w:r>
      <w:r w:rsidRPr="00B00F30">
        <w:rPr>
          <w:snapToGrid w:val="0"/>
        </w:rPr>
        <w:tab/>
        <w:t>INT</w:t>
      </w:r>
      <w:r w:rsidRPr="00B00F30">
        <w:rPr>
          <w:snapToGrid w:val="0"/>
        </w:rPr>
        <w:tab/>
        <w:t>20</w:t>
      </w:r>
    </w:p>
    <w:p w:rsidR="00C471EE" w:rsidRPr="00D66073" w:rsidRDefault="00C471EE" w:rsidP="00C471EE">
      <w:pPr>
        <w:widowControl w:val="0"/>
        <w:ind w:firstLine="851"/>
        <w:jc w:val="both"/>
        <w:rPr>
          <w:snapToGrid w:val="0"/>
          <w:sz w:val="28"/>
          <w:szCs w:val="28"/>
        </w:rPr>
      </w:pPr>
      <w:r w:rsidRPr="00D66073">
        <w:rPr>
          <w:snapToGrid w:val="0"/>
          <w:sz w:val="28"/>
          <w:szCs w:val="28"/>
        </w:rPr>
        <w:t>По адресу 200 находится процедура, которая печатает букву</w:t>
      </w:r>
      <w:proofErr w:type="gramStart"/>
      <w:r w:rsidRPr="00D66073">
        <w:rPr>
          <w:snapToGrid w:val="0"/>
          <w:sz w:val="28"/>
          <w:szCs w:val="28"/>
        </w:rPr>
        <w:t xml:space="preserve"> А</w:t>
      </w:r>
      <w:proofErr w:type="gramEnd"/>
      <w:r w:rsidRPr="00D66073">
        <w:rPr>
          <w:snapToGrid w:val="0"/>
          <w:sz w:val="28"/>
          <w:szCs w:val="28"/>
        </w:rPr>
        <w:t xml:space="preserve"> и вызывает вторую процедуру, записанную по адресу 300, которая выводит В. Вторая процедура  вызывает третью процедуру, первая инструкция которой находится по адресу 400. Эта третья процедура выполняет только вывод на экран буквы C.</w:t>
      </w:r>
    </w:p>
    <w:p w:rsidR="00C471EE" w:rsidRPr="00D66073" w:rsidRDefault="00C471EE" w:rsidP="00C471EE">
      <w:pPr>
        <w:widowControl w:val="0"/>
        <w:ind w:firstLine="851"/>
        <w:jc w:val="both"/>
        <w:rPr>
          <w:snapToGrid w:val="0"/>
          <w:sz w:val="28"/>
          <w:szCs w:val="28"/>
        </w:rPr>
      </w:pPr>
      <w:r w:rsidRPr="00D66073">
        <w:rPr>
          <w:b/>
          <w:i/>
          <w:snapToGrid w:val="0"/>
          <w:sz w:val="28"/>
          <w:szCs w:val="28"/>
        </w:rPr>
        <w:t>Введите</w:t>
      </w:r>
      <w:r w:rsidRPr="00D66073">
        <w:rPr>
          <w:snapToGrid w:val="0"/>
          <w:sz w:val="28"/>
          <w:szCs w:val="28"/>
        </w:rPr>
        <w:t xml:space="preserve"> данную программу в память и </w:t>
      </w:r>
      <w:proofErr w:type="spellStart"/>
      <w:r w:rsidRPr="00D66073">
        <w:rPr>
          <w:snapToGrid w:val="0"/>
          <w:sz w:val="28"/>
          <w:szCs w:val="28"/>
        </w:rPr>
        <w:t>протрассируйте</w:t>
      </w:r>
      <w:proofErr w:type="spellEnd"/>
      <w:r w:rsidRPr="00D66073">
        <w:rPr>
          <w:snapToGrid w:val="0"/>
          <w:sz w:val="28"/>
          <w:szCs w:val="28"/>
        </w:rPr>
        <w:t xml:space="preserve"> ее, наблюдая за изменением регистра SP и содержанием стека. Обязательно найдите в стеке адреса возврата, когда вызваны все три процедуры.</w:t>
      </w:r>
    </w:p>
    <w:p w:rsidR="00C471EE" w:rsidRPr="00D66073" w:rsidRDefault="00C471EE" w:rsidP="00C471EE">
      <w:pPr>
        <w:widowControl w:val="0"/>
        <w:ind w:firstLine="851"/>
        <w:jc w:val="both"/>
        <w:rPr>
          <w:snapToGrid w:val="0"/>
          <w:sz w:val="28"/>
          <w:szCs w:val="28"/>
        </w:rPr>
      </w:pPr>
      <w:r w:rsidRPr="00D66073">
        <w:rPr>
          <w:snapToGrid w:val="0"/>
          <w:sz w:val="28"/>
          <w:szCs w:val="28"/>
        </w:rPr>
        <w:t>Другое применение стека: сохранение регистров в начале процедуры и восстановление их содержимого в конце процедуры. Пример процедуры, в которой производится такое сохранение:</w:t>
      </w:r>
    </w:p>
    <w:p w:rsidR="00C471EE" w:rsidRPr="00C471EE" w:rsidRDefault="00C471EE" w:rsidP="00C471EE">
      <w:pPr>
        <w:widowControl w:val="0"/>
        <w:ind w:firstLine="851"/>
        <w:jc w:val="both"/>
        <w:rPr>
          <w:snapToGrid w:val="0"/>
        </w:rPr>
      </w:pPr>
      <w:r w:rsidRPr="00C471EE">
        <w:rPr>
          <w:snapToGrid w:val="0"/>
        </w:rPr>
        <w:t>200</w:t>
      </w:r>
      <w:r w:rsidRPr="00C471EE">
        <w:rPr>
          <w:snapToGrid w:val="0"/>
        </w:rPr>
        <w:tab/>
      </w:r>
      <w:r w:rsidRPr="00C471EE">
        <w:rPr>
          <w:snapToGrid w:val="0"/>
        </w:rPr>
        <w:tab/>
      </w:r>
      <w:r w:rsidRPr="00B00F30">
        <w:rPr>
          <w:snapToGrid w:val="0"/>
          <w:lang w:val="en-US"/>
        </w:rPr>
        <w:t>PUSH</w:t>
      </w:r>
      <w:r w:rsidRPr="00C471EE">
        <w:rPr>
          <w:snapToGrid w:val="0"/>
        </w:rPr>
        <w:t xml:space="preserve">          </w:t>
      </w:r>
      <w:r w:rsidRPr="00C471EE">
        <w:rPr>
          <w:snapToGrid w:val="0"/>
        </w:rPr>
        <w:tab/>
      </w:r>
      <w:r w:rsidRPr="00B00F30">
        <w:rPr>
          <w:snapToGrid w:val="0"/>
          <w:lang w:val="en-US"/>
        </w:rPr>
        <w:t>CX</w:t>
      </w:r>
    </w:p>
    <w:p w:rsidR="00C471EE" w:rsidRPr="00C471EE" w:rsidRDefault="00C471EE" w:rsidP="00C471EE">
      <w:pPr>
        <w:widowControl w:val="0"/>
        <w:ind w:firstLine="851"/>
        <w:jc w:val="both"/>
        <w:rPr>
          <w:snapToGrid w:val="0"/>
        </w:rPr>
      </w:pPr>
      <w:r w:rsidRPr="00C471EE">
        <w:rPr>
          <w:snapToGrid w:val="0"/>
        </w:rPr>
        <w:t>201</w:t>
      </w:r>
      <w:r w:rsidRPr="00C471EE">
        <w:rPr>
          <w:snapToGrid w:val="0"/>
        </w:rPr>
        <w:tab/>
      </w:r>
      <w:r w:rsidRPr="00C471EE">
        <w:rPr>
          <w:snapToGrid w:val="0"/>
        </w:rPr>
        <w:tab/>
      </w:r>
      <w:r w:rsidRPr="00B00F30">
        <w:rPr>
          <w:snapToGrid w:val="0"/>
          <w:lang w:val="en-US"/>
        </w:rPr>
        <w:t>PUSH</w:t>
      </w:r>
      <w:r w:rsidRPr="00C471EE">
        <w:rPr>
          <w:snapToGrid w:val="0"/>
        </w:rPr>
        <w:tab/>
        <w:t xml:space="preserve">          </w:t>
      </w:r>
      <w:r>
        <w:rPr>
          <w:snapToGrid w:val="0"/>
        </w:rPr>
        <w:tab/>
      </w:r>
      <w:r w:rsidRPr="00B00F30">
        <w:rPr>
          <w:snapToGrid w:val="0"/>
          <w:lang w:val="en-US"/>
        </w:rPr>
        <w:t>DX</w:t>
      </w:r>
    </w:p>
    <w:p w:rsidR="00C471EE" w:rsidRPr="00B00F30" w:rsidRDefault="00C471EE" w:rsidP="00C471EE">
      <w:pPr>
        <w:widowControl w:val="0"/>
        <w:ind w:firstLine="851"/>
        <w:jc w:val="both"/>
        <w:rPr>
          <w:snapToGrid w:val="0"/>
          <w:lang w:val="en-US"/>
        </w:rPr>
      </w:pPr>
      <w:r w:rsidRPr="00B00F30">
        <w:rPr>
          <w:snapToGrid w:val="0"/>
          <w:lang w:val="en-US"/>
        </w:rPr>
        <w:t>202</w:t>
      </w:r>
      <w:r w:rsidRPr="00B00F30">
        <w:rPr>
          <w:snapToGrid w:val="0"/>
          <w:lang w:val="en-US"/>
        </w:rPr>
        <w:tab/>
      </w:r>
      <w:r w:rsidRPr="00B00F30">
        <w:rPr>
          <w:snapToGrid w:val="0"/>
          <w:lang w:val="en-US"/>
        </w:rPr>
        <w:tab/>
        <w:t>MOV</w:t>
      </w:r>
      <w:r w:rsidRPr="00B00F30">
        <w:rPr>
          <w:snapToGrid w:val="0"/>
          <w:lang w:val="en-US"/>
        </w:rPr>
        <w:tab/>
      </w:r>
      <w:r w:rsidRPr="00B00F30">
        <w:rPr>
          <w:snapToGrid w:val="0"/>
          <w:lang w:val="en-US"/>
        </w:rPr>
        <w:tab/>
        <w:t>DL, 0A</w:t>
      </w:r>
    </w:p>
    <w:p w:rsidR="00C471EE" w:rsidRPr="00B00F30" w:rsidRDefault="00C471EE" w:rsidP="00C471EE">
      <w:pPr>
        <w:widowControl w:val="0"/>
        <w:ind w:firstLine="851"/>
        <w:jc w:val="both"/>
        <w:rPr>
          <w:snapToGrid w:val="0"/>
          <w:lang w:val="en-US"/>
        </w:rPr>
      </w:pPr>
      <w:r w:rsidRPr="00B00F30">
        <w:rPr>
          <w:snapToGrid w:val="0"/>
          <w:lang w:val="en-US"/>
        </w:rPr>
        <w:t>205</w:t>
      </w:r>
      <w:r w:rsidRPr="00B00F30">
        <w:rPr>
          <w:snapToGrid w:val="0"/>
          <w:lang w:val="en-US"/>
        </w:rPr>
        <w:tab/>
      </w:r>
      <w:r w:rsidRPr="00B00F30">
        <w:rPr>
          <w:snapToGrid w:val="0"/>
          <w:lang w:val="en-US"/>
        </w:rPr>
        <w:tab/>
        <w:t>CALL</w:t>
      </w:r>
      <w:r w:rsidRPr="00B00F30">
        <w:rPr>
          <w:snapToGrid w:val="0"/>
          <w:lang w:val="en-US"/>
        </w:rPr>
        <w:tab/>
      </w:r>
      <w:r w:rsidRPr="00B00F30">
        <w:rPr>
          <w:snapToGrid w:val="0"/>
          <w:lang w:val="en-US"/>
        </w:rPr>
        <w:tab/>
        <w:t>300</w:t>
      </w:r>
    </w:p>
    <w:p w:rsidR="00C471EE" w:rsidRPr="00B00F30" w:rsidRDefault="00C471EE" w:rsidP="00C471EE">
      <w:pPr>
        <w:widowControl w:val="0"/>
        <w:ind w:firstLine="851"/>
        <w:jc w:val="both"/>
        <w:rPr>
          <w:snapToGrid w:val="0"/>
          <w:lang w:val="en-US"/>
        </w:rPr>
      </w:pPr>
      <w:r w:rsidRPr="00B00F30">
        <w:rPr>
          <w:snapToGrid w:val="0"/>
          <w:lang w:val="en-US"/>
        </w:rPr>
        <w:t>208</w:t>
      </w:r>
      <w:r w:rsidRPr="00B00F30">
        <w:rPr>
          <w:snapToGrid w:val="0"/>
          <w:lang w:val="en-US"/>
        </w:rPr>
        <w:tab/>
      </w:r>
      <w:r w:rsidRPr="00B00F30">
        <w:rPr>
          <w:snapToGrid w:val="0"/>
          <w:lang w:val="en-US"/>
        </w:rPr>
        <w:tab/>
        <w:t>INC</w:t>
      </w:r>
      <w:r w:rsidRPr="00B00F30">
        <w:rPr>
          <w:snapToGrid w:val="0"/>
          <w:lang w:val="en-US"/>
        </w:rPr>
        <w:tab/>
      </w:r>
      <w:r w:rsidRPr="00B00F30">
        <w:rPr>
          <w:snapToGrid w:val="0"/>
          <w:lang w:val="en-US"/>
        </w:rPr>
        <w:tab/>
        <w:t>DL</w:t>
      </w:r>
    </w:p>
    <w:p w:rsidR="00C471EE" w:rsidRPr="00B00F30" w:rsidRDefault="00C471EE" w:rsidP="00C471EE">
      <w:pPr>
        <w:widowControl w:val="0"/>
        <w:ind w:firstLine="851"/>
        <w:jc w:val="both"/>
        <w:rPr>
          <w:snapToGrid w:val="0"/>
          <w:lang w:val="en-US"/>
        </w:rPr>
      </w:pPr>
      <w:smartTag w:uri="urn:schemas-microsoft-com:office:smarttags" w:element="metricconverter">
        <w:smartTagPr>
          <w:attr w:name="ProductID" w:val="20C"/>
        </w:smartTagPr>
        <w:r w:rsidRPr="00B00F30">
          <w:rPr>
            <w:snapToGrid w:val="0"/>
            <w:lang w:val="en-US"/>
          </w:rPr>
          <w:t>20C</w:t>
        </w:r>
      </w:smartTag>
      <w:r w:rsidRPr="00B00F30">
        <w:rPr>
          <w:snapToGrid w:val="0"/>
          <w:lang w:val="en-US"/>
        </w:rPr>
        <w:tab/>
      </w:r>
      <w:r w:rsidRPr="00B00F30">
        <w:rPr>
          <w:snapToGrid w:val="0"/>
          <w:lang w:val="en-US"/>
        </w:rPr>
        <w:tab/>
        <w:t>POP</w:t>
      </w:r>
      <w:r w:rsidRPr="00B00F30">
        <w:rPr>
          <w:snapToGrid w:val="0"/>
          <w:lang w:val="en-US"/>
        </w:rPr>
        <w:tab/>
      </w:r>
      <w:r w:rsidRPr="00B00F30">
        <w:rPr>
          <w:snapToGrid w:val="0"/>
          <w:lang w:val="en-US"/>
        </w:rPr>
        <w:tab/>
        <w:t>DX</w:t>
      </w:r>
    </w:p>
    <w:p w:rsidR="00C471EE" w:rsidRPr="00B00F30" w:rsidRDefault="00C471EE" w:rsidP="00C471EE">
      <w:pPr>
        <w:widowControl w:val="0"/>
        <w:ind w:firstLine="851"/>
        <w:jc w:val="both"/>
        <w:rPr>
          <w:snapToGrid w:val="0"/>
          <w:lang w:val="en-US"/>
        </w:rPr>
      </w:pPr>
      <w:r w:rsidRPr="00B00F30">
        <w:rPr>
          <w:snapToGrid w:val="0"/>
          <w:lang w:val="en-US"/>
        </w:rPr>
        <w:t>20D</w:t>
      </w:r>
      <w:r w:rsidRPr="00B00F30">
        <w:rPr>
          <w:snapToGrid w:val="0"/>
          <w:lang w:val="en-US"/>
        </w:rPr>
        <w:tab/>
      </w:r>
      <w:r w:rsidRPr="00B00F30">
        <w:rPr>
          <w:snapToGrid w:val="0"/>
          <w:lang w:val="en-US"/>
        </w:rPr>
        <w:tab/>
        <w:t>POP</w:t>
      </w:r>
      <w:r w:rsidRPr="00B00F30">
        <w:rPr>
          <w:snapToGrid w:val="0"/>
          <w:lang w:val="en-US"/>
        </w:rPr>
        <w:tab/>
      </w:r>
      <w:r w:rsidRPr="00B00F30">
        <w:rPr>
          <w:snapToGrid w:val="0"/>
          <w:lang w:val="en-US"/>
        </w:rPr>
        <w:tab/>
        <w:t>CX</w:t>
      </w:r>
    </w:p>
    <w:p w:rsidR="00C471EE" w:rsidRPr="00C471EE" w:rsidRDefault="00C471EE" w:rsidP="00C471EE">
      <w:pPr>
        <w:widowControl w:val="0"/>
        <w:ind w:firstLine="851"/>
        <w:jc w:val="both"/>
        <w:rPr>
          <w:snapToGrid w:val="0"/>
        </w:rPr>
      </w:pPr>
      <w:r w:rsidRPr="00C471EE">
        <w:rPr>
          <w:snapToGrid w:val="0"/>
        </w:rPr>
        <w:lastRenderedPageBreak/>
        <w:t>20</w:t>
      </w:r>
      <w:r w:rsidRPr="00B00F30">
        <w:rPr>
          <w:snapToGrid w:val="0"/>
          <w:lang w:val="en-US"/>
        </w:rPr>
        <w:t>E</w:t>
      </w:r>
      <w:r w:rsidRPr="00C471EE">
        <w:rPr>
          <w:snapToGrid w:val="0"/>
        </w:rPr>
        <w:tab/>
      </w:r>
      <w:r w:rsidRPr="00C471EE">
        <w:rPr>
          <w:snapToGrid w:val="0"/>
        </w:rPr>
        <w:tab/>
      </w:r>
      <w:r w:rsidRPr="00B00F30">
        <w:rPr>
          <w:snapToGrid w:val="0"/>
          <w:lang w:val="en-US"/>
        </w:rPr>
        <w:t>RET</w:t>
      </w:r>
    </w:p>
    <w:p w:rsidR="00C471EE" w:rsidRPr="00D66073" w:rsidRDefault="00C471EE" w:rsidP="00C471EE">
      <w:pPr>
        <w:widowControl w:val="0"/>
        <w:ind w:firstLine="851"/>
        <w:jc w:val="both"/>
        <w:rPr>
          <w:snapToGrid w:val="0"/>
          <w:sz w:val="28"/>
          <w:szCs w:val="28"/>
        </w:rPr>
      </w:pPr>
      <w:r w:rsidRPr="00D66073">
        <w:rPr>
          <w:snapToGrid w:val="0"/>
          <w:sz w:val="28"/>
          <w:szCs w:val="28"/>
        </w:rPr>
        <w:t>Обратите</w:t>
      </w:r>
      <w:r w:rsidRPr="00B00F30">
        <w:rPr>
          <w:snapToGrid w:val="0"/>
          <w:sz w:val="28"/>
          <w:szCs w:val="28"/>
        </w:rPr>
        <w:t xml:space="preserve"> </w:t>
      </w:r>
      <w:r w:rsidRPr="00D66073">
        <w:rPr>
          <w:snapToGrid w:val="0"/>
          <w:sz w:val="28"/>
          <w:szCs w:val="28"/>
        </w:rPr>
        <w:t>внимание</w:t>
      </w:r>
      <w:r w:rsidRPr="00B00F30">
        <w:rPr>
          <w:snapToGrid w:val="0"/>
          <w:sz w:val="28"/>
          <w:szCs w:val="28"/>
        </w:rPr>
        <w:t xml:space="preserve">, </w:t>
      </w:r>
      <w:r w:rsidRPr="00D66073">
        <w:rPr>
          <w:snapToGrid w:val="0"/>
          <w:sz w:val="28"/>
          <w:szCs w:val="28"/>
        </w:rPr>
        <w:t>что инструкции POP расположены по отношению к инструкциям PUSH в обратном порядке, так как POP удаляет  слово, помещенное в стек последним, а старое значение CX находится в стеке "глубже" старого значения DX.</w:t>
      </w:r>
    </w:p>
    <w:p w:rsidR="00C471EE" w:rsidRPr="00D66073" w:rsidRDefault="00C471EE" w:rsidP="00C471EE">
      <w:pPr>
        <w:widowControl w:val="0"/>
        <w:ind w:firstLine="851"/>
        <w:jc w:val="both"/>
        <w:rPr>
          <w:snapToGrid w:val="0"/>
          <w:sz w:val="28"/>
          <w:szCs w:val="28"/>
        </w:rPr>
      </w:pPr>
      <w:r w:rsidRPr="00D66073">
        <w:rPr>
          <w:snapToGrid w:val="0"/>
          <w:sz w:val="28"/>
          <w:szCs w:val="28"/>
        </w:rPr>
        <w:t xml:space="preserve">Сохранение и восстановление регистров </w:t>
      </w:r>
      <w:proofErr w:type="gramStart"/>
      <w:r w:rsidRPr="00D66073">
        <w:rPr>
          <w:snapToGrid w:val="0"/>
          <w:sz w:val="28"/>
          <w:szCs w:val="28"/>
        </w:rPr>
        <w:t>C</w:t>
      </w:r>
      <w:proofErr w:type="gramEnd"/>
      <w:r w:rsidRPr="00D66073">
        <w:rPr>
          <w:snapToGrid w:val="0"/>
          <w:sz w:val="28"/>
          <w:szCs w:val="28"/>
        </w:rPr>
        <w:t>Х и DХ позволяет произвольно изменять их значения внутри процедуры (которая начинается с адреса 200h), в то же время значения регистров, используемых процедурами, вызывающими эту, сохранены. Следовательно, мы можем использовать эти регистры для хранения локальных переменных – переменных,  которые применяются внутри процедур, не влияя на значения переменных, используемых вызывающей программой.</w:t>
      </w:r>
    </w:p>
    <w:p w:rsidR="00C471EE" w:rsidRPr="00D66073" w:rsidRDefault="00C471EE" w:rsidP="00C471EE">
      <w:pPr>
        <w:widowControl w:val="0"/>
        <w:ind w:firstLine="851"/>
        <w:jc w:val="both"/>
        <w:rPr>
          <w:snapToGrid w:val="0"/>
          <w:sz w:val="28"/>
          <w:szCs w:val="28"/>
        </w:rPr>
      </w:pPr>
      <w:r w:rsidRPr="00D66073">
        <w:rPr>
          <w:snapToGrid w:val="0"/>
          <w:sz w:val="28"/>
          <w:szCs w:val="28"/>
        </w:rPr>
        <w:t>В дальнейшем обязательно выполняйте правило: все регистры, содержимое  которых меняется внутри процедуры, за исключением регистров, используемых для передачи выходных данных процедуры в вызвавшую ее программу, в конце процедуры должны восстанавливать свои прежние значения.</w:t>
      </w:r>
    </w:p>
    <w:p w:rsidR="00C471EE" w:rsidRPr="00B00F30" w:rsidRDefault="00C471EE" w:rsidP="00C471EE">
      <w:pPr>
        <w:pStyle w:val="2"/>
        <w:ind w:firstLine="851"/>
        <w:jc w:val="both"/>
        <w:rPr>
          <w:rFonts w:ascii="Times New Roman" w:hAnsi="Times New Roman" w:cs="Times New Roman"/>
          <w:sz w:val="28"/>
          <w:szCs w:val="28"/>
        </w:rPr>
      </w:pPr>
      <w:r w:rsidRPr="00B00F30">
        <w:rPr>
          <w:rFonts w:ascii="Times New Roman" w:hAnsi="Times New Roman" w:cs="Times New Roman"/>
          <w:sz w:val="28"/>
          <w:szCs w:val="28"/>
        </w:rPr>
        <w:t>Более совершенный ввод шестнадцатеричных цифр</w:t>
      </w:r>
    </w:p>
    <w:p w:rsidR="00C471EE" w:rsidRPr="00D66073" w:rsidRDefault="00C471EE" w:rsidP="00C471EE">
      <w:pPr>
        <w:widowControl w:val="0"/>
        <w:ind w:firstLine="851"/>
        <w:jc w:val="both"/>
        <w:rPr>
          <w:snapToGrid w:val="0"/>
          <w:sz w:val="28"/>
          <w:szCs w:val="28"/>
        </w:rPr>
      </w:pPr>
      <w:r w:rsidRPr="00D66073">
        <w:rPr>
          <w:snapToGrid w:val="0"/>
          <w:sz w:val="28"/>
          <w:szCs w:val="28"/>
        </w:rPr>
        <w:t>Записанные ранее программы ввода одно- и двузначного шестнадцатеричных чисел реагировали на нажатие “нецифровых” клавиш точно также, как и “цифровых”.  Теперь мы получим программу, которая не будет реагировать на нажатие “нецифровых” клавиш.</w:t>
      </w:r>
    </w:p>
    <w:p w:rsidR="00C471EE" w:rsidRPr="00D66073" w:rsidRDefault="00C471EE" w:rsidP="00C471EE">
      <w:pPr>
        <w:widowControl w:val="0"/>
        <w:ind w:firstLine="851"/>
        <w:jc w:val="both"/>
        <w:rPr>
          <w:snapToGrid w:val="0"/>
          <w:sz w:val="28"/>
          <w:szCs w:val="28"/>
        </w:rPr>
      </w:pPr>
      <w:r w:rsidRPr="00D66073">
        <w:rPr>
          <w:snapToGrid w:val="0"/>
          <w:sz w:val="28"/>
          <w:szCs w:val="28"/>
        </w:rPr>
        <w:t>Для этого в состав программы введем новую процедуру ввода шестнадцатеричной цифры. Эта процедура возвратит управление в главную программу только тогда, когда она получит с клавиатуры правильную шестнадцатеричную цифру. При нажатии "нецифровой" клавиши ее код на экран не выводится и управление в программу не возвращается.</w:t>
      </w:r>
    </w:p>
    <w:p w:rsidR="00C471EE" w:rsidRPr="00D66073" w:rsidRDefault="00C471EE" w:rsidP="00C471EE">
      <w:pPr>
        <w:widowControl w:val="0"/>
        <w:ind w:firstLine="851"/>
        <w:jc w:val="both"/>
        <w:rPr>
          <w:snapToGrid w:val="0"/>
          <w:sz w:val="28"/>
          <w:szCs w:val="28"/>
        </w:rPr>
      </w:pPr>
      <w:r w:rsidRPr="00D66073">
        <w:rPr>
          <w:snapToGrid w:val="0"/>
          <w:sz w:val="28"/>
          <w:szCs w:val="28"/>
        </w:rPr>
        <w:t>Ранее для ввода символа с клавиатуры использовалась функция                        1 программного прерывания 21h. Эта функция не только вводит символ с клавиатуры, но и выводит его на экран. Подобный вывод символа во время его ввода называется "эхом" символа. Теперь мы будем использовать функцию 8  21-го прерывания, которая не выводит "эхо" символа.</w:t>
      </w:r>
    </w:p>
    <w:p w:rsidR="00C471EE" w:rsidRDefault="00C471EE" w:rsidP="00C471EE">
      <w:pPr>
        <w:tabs>
          <w:tab w:val="left" w:pos="1134"/>
        </w:tabs>
        <w:ind w:firstLine="851"/>
        <w:jc w:val="both"/>
        <w:rPr>
          <w:snapToGrid w:val="0"/>
          <w:sz w:val="28"/>
          <w:szCs w:val="28"/>
        </w:rPr>
      </w:pPr>
      <w:r w:rsidRPr="00D66073">
        <w:rPr>
          <w:snapToGrid w:val="0"/>
          <w:sz w:val="28"/>
          <w:szCs w:val="28"/>
        </w:rPr>
        <w:t xml:space="preserve">На рис.7 приведена блок-схема новой процедуры ввода шестнадцатеричной цифры, а на рис. 8 – сама эта процедура. (Процедура возвращает цифру в регистре BL.) </w:t>
      </w:r>
      <w:r w:rsidRPr="00D66073">
        <w:rPr>
          <w:b/>
          <w:i/>
          <w:snapToGrid w:val="0"/>
          <w:sz w:val="28"/>
          <w:szCs w:val="28"/>
        </w:rPr>
        <w:t>Изучите</w:t>
      </w:r>
      <w:r w:rsidRPr="00D66073">
        <w:rPr>
          <w:snapToGrid w:val="0"/>
          <w:sz w:val="28"/>
          <w:szCs w:val="28"/>
        </w:rPr>
        <w:t xml:space="preserve"> внимательно алгоритм и найдите реализацию его этапов в программе. Во-первых, обратите внимание, что управляющей структурой верхнего уровня является цепочка из цикла ПОКА и этапа "Вывод цифры на экран". В качестве условия повторения цикла  выступает равенство единице флага ошибки  С</w:t>
      </w:r>
      <w:proofErr w:type="gramStart"/>
      <w:r w:rsidRPr="00D66073">
        <w:rPr>
          <w:snapToGrid w:val="0"/>
          <w:sz w:val="28"/>
          <w:szCs w:val="28"/>
        </w:rPr>
        <w:t>F</w:t>
      </w:r>
      <w:proofErr w:type="gramEnd"/>
      <w:r w:rsidRPr="00D66073">
        <w:rPr>
          <w:snapToGrid w:val="0"/>
          <w:sz w:val="28"/>
          <w:szCs w:val="28"/>
        </w:rPr>
        <w:t>.</w:t>
      </w:r>
    </w:p>
    <w:p w:rsidR="00C471EE" w:rsidRDefault="00C471EE" w:rsidP="00C471EE">
      <w:pPr>
        <w:tabs>
          <w:tab w:val="left" w:pos="1134"/>
        </w:tabs>
        <w:ind w:firstLine="851"/>
        <w:jc w:val="both"/>
        <w:rPr>
          <w:sz w:val="28"/>
          <w:szCs w:val="28"/>
        </w:rPr>
      </w:pPr>
      <w:r>
        <w:rPr>
          <w:noProof/>
          <w:sz w:val="28"/>
          <w:szCs w:val="28"/>
        </w:rPr>
        <w:lastRenderedPageBreak/>
        <w:drawing>
          <wp:inline distT="0" distB="0" distL="0" distR="0">
            <wp:extent cx="5017770" cy="4516120"/>
            <wp:effectExtent l="19050" t="0" r="0" b="0"/>
            <wp:docPr id="1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srcRect/>
                    <a:stretch>
                      <a:fillRect/>
                    </a:stretch>
                  </pic:blipFill>
                  <pic:spPr bwMode="auto">
                    <a:xfrm>
                      <a:off x="0" y="0"/>
                      <a:ext cx="5017770" cy="4516120"/>
                    </a:xfrm>
                    <a:prstGeom prst="rect">
                      <a:avLst/>
                    </a:prstGeom>
                    <a:noFill/>
                    <a:ln w="9525">
                      <a:noFill/>
                      <a:miter lim="800000"/>
                      <a:headEnd/>
                      <a:tailEnd/>
                    </a:ln>
                  </pic:spPr>
                </pic:pic>
              </a:graphicData>
            </a:graphic>
          </wp:inline>
        </w:drawing>
      </w:r>
    </w:p>
    <w:p w:rsidR="00C471EE" w:rsidRPr="00B00F30" w:rsidRDefault="00C471EE" w:rsidP="00C471EE">
      <w:pPr>
        <w:widowControl w:val="0"/>
        <w:ind w:firstLine="851"/>
        <w:jc w:val="center"/>
        <w:rPr>
          <w:snapToGrid w:val="0"/>
          <w:sz w:val="28"/>
          <w:szCs w:val="28"/>
        </w:rPr>
      </w:pPr>
      <w:r w:rsidRPr="00B00F30">
        <w:rPr>
          <w:snapToGrid w:val="0"/>
          <w:sz w:val="28"/>
          <w:szCs w:val="28"/>
        </w:rPr>
        <w:t>Рис</w:t>
      </w:r>
      <w:r>
        <w:rPr>
          <w:snapToGrid w:val="0"/>
          <w:sz w:val="28"/>
          <w:szCs w:val="28"/>
        </w:rPr>
        <w:t>унок</w:t>
      </w:r>
      <w:r w:rsidRPr="00B00F30">
        <w:rPr>
          <w:snapToGrid w:val="0"/>
          <w:sz w:val="28"/>
          <w:szCs w:val="28"/>
        </w:rPr>
        <w:t xml:space="preserve"> </w:t>
      </w:r>
      <w:r>
        <w:rPr>
          <w:snapToGrid w:val="0"/>
          <w:sz w:val="28"/>
          <w:szCs w:val="28"/>
        </w:rPr>
        <w:t>5.2 –</w:t>
      </w:r>
      <w:r w:rsidRPr="00B00F30">
        <w:rPr>
          <w:snapToGrid w:val="0"/>
          <w:sz w:val="28"/>
          <w:szCs w:val="28"/>
        </w:rPr>
        <w:t xml:space="preserve"> Алгоритм ввода одной шестнадцатеричной цифры</w:t>
      </w:r>
    </w:p>
    <w:p w:rsidR="00C471EE" w:rsidRPr="00B00F30" w:rsidRDefault="00C471EE" w:rsidP="00C471EE">
      <w:pPr>
        <w:widowControl w:val="0"/>
        <w:ind w:firstLine="851"/>
        <w:jc w:val="center"/>
        <w:rPr>
          <w:snapToGrid w:val="0"/>
          <w:sz w:val="28"/>
          <w:szCs w:val="28"/>
        </w:rPr>
      </w:pPr>
    </w:p>
    <w:p w:rsidR="00C471EE" w:rsidRPr="00B00F30" w:rsidRDefault="00C471EE" w:rsidP="00C471EE">
      <w:pPr>
        <w:widowControl w:val="0"/>
        <w:ind w:firstLine="851"/>
        <w:jc w:val="both"/>
        <w:rPr>
          <w:snapToGrid w:val="0"/>
          <w:sz w:val="28"/>
          <w:szCs w:val="28"/>
        </w:rPr>
      </w:pPr>
      <w:r w:rsidRPr="00B00F30">
        <w:rPr>
          <w:snapToGrid w:val="0"/>
          <w:sz w:val="28"/>
          <w:szCs w:val="28"/>
        </w:rPr>
        <w:t>Имя CF флага ошибки  обусловлено тем, что он реализуется в программе с помощью одноименного флага переноса. При этом флаг переноса используется совсем не для того, для чего он был создан. Данный прием широко распространен, и мы также будем его использовать.</w:t>
      </w:r>
    </w:p>
    <w:p w:rsidR="00C471EE" w:rsidRPr="00B00F30" w:rsidRDefault="00C471EE" w:rsidP="00C471EE">
      <w:pPr>
        <w:widowControl w:val="0"/>
        <w:ind w:firstLine="851"/>
        <w:jc w:val="both"/>
        <w:rPr>
          <w:snapToGrid w:val="0"/>
          <w:sz w:val="28"/>
          <w:szCs w:val="28"/>
        </w:rPr>
      </w:pPr>
      <w:r w:rsidRPr="00B00F30">
        <w:rPr>
          <w:snapToGrid w:val="0"/>
          <w:sz w:val="28"/>
          <w:szCs w:val="28"/>
        </w:rPr>
        <w:t>Существуют специальные инструкции для  работы с флагом CF. Инструкция  STC устанавливает флаг (CF=1), а  CLC  сбрасывает его (CF=0). Инструкция условного перехода  JC  выполняет переход при С</w:t>
      </w:r>
      <w:proofErr w:type="gramStart"/>
      <w:r w:rsidRPr="00B00F30">
        <w:rPr>
          <w:snapToGrid w:val="0"/>
          <w:sz w:val="28"/>
          <w:szCs w:val="28"/>
        </w:rPr>
        <w:t>F</w:t>
      </w:r>
      <w:proofErr w:type="gramEnd"/>
      <w:r w:rsidRPr="00B00F30">
        <w:rPr>
          <w:snapToGrid w:val="0"/>
          <w:sz w:val="28"/>
          <w:szCs w:val="28"/>
        </w:rPr>
        <w:t>=1, а инструкция  JNC - при CF=0.</w:t>
      </w:r>
    </w:p>
    <w:p w:rsidR="00C471EE" w:rsidRPr="00B00F30" w:rsidRDefault="00C471EE" w:rsidP="00C471EE">
      <w:pPr>
        <w:widowControl w:val="0"/>
        <w:ind w:firstLine="851"/>
        <w:jc w:val="both"/>
        <w:rPr>
          <w:snapToGrid w:val="0"/>
          <w:sz w:val="28"/>
          <w:szCs w:val="28"/>
        </w:rPr>
      </w:pPr>
      <w:r w:rsidRPr="00B00F30">
        <w:rPr>
          <w:b/>
          <w:i/>
          <w:snapToGrid w:val="0"/>
          <w:sz w:val="28"/>
          <w:szCs w:val="28"/>
        </w:rPr>
        <w:t>Введите</w:t>
      </w:r>
      <w:r w:rsidRPr="00B00F30">
        <w:rPr>
          <w:snapToGrid w:val="0"/>
          <w:sz w:val="28"/>
          <w:szCs w:val="28"/>
        </w:rPr>
        <w:t xml:space="preserve"> данную процедуру в память. Кроме того, запишите в память следующую программу для проверки процедуры: </w:t>
      </w:r>
    </w:p>
    <w:p w:rsidR="00C471EE" w:rsidRPr="00B00F30" w:rsidRDefault="00C471EE" w:rsidP="00C471EE">
      <w:pPr>
        <w:widowControl w:val="0"/>
        <w:ind w:firstLine="851"/>
        <w:jc w:val="both"/>
        <w:rPr>
          <w:snapToGrid w:val="0"/>
        </w:rPr>
      </w:pPr>
      <w:r w:rsidRPr="00B00F30">
        <w:rPr>
          <w:snapToGrid w:val="0"/>
        </w:rPr>
        <w:t>100</w:t>
      </w:r>
      <w:r w:rsidRPr="00B00F30">
        <w:rPr>
          <w:snapToGrid w:val="0"/>
        </w:rPr>
        <w:tab/>
      </w:r>
      <w:r w:rsidRPr="00B00F30">
        <w:rPr>
          <w:snapToGrid w:val="0"/>
        </w:rPr>
        <w:tab/>
        <w:t>CALL</w:t>
      </w:r>
      <w:r w:rsidRPr="00B00F30">
        <w:rPr>
          <w:snapToGrid w:val="0"/>
        </w:rPr>
        <w:tab/>
        <w:t xml:space="preserve">200 </w:t>
      </w:r>
    </w:p>
    <w:p w:rsidR="00C471EE" w:rsidRPr="00B00F30" w:rsidRDefault="00C471EE" w:rsidP="00C471EE">
      <w:pPr>
        <w:widowControl w:val="0"/>
        <w:ind w:firstLine="851"/>
        <w:jc w:val="both"/>
        <w:rPr>
          <w:snapToGrid w:val="0"/>
        </w:rPr>
      </w:pPr>
      <w:r w:rsidRPr="00B00F30">
        <w:rPr>
          <w:snapToGrid w:val="0"/>
        </w:rPr>
        <w:t>103</w:t>
      </w:r>
      <w:r w:rsidRPr="00B00F30">
        <w:rPr>
          <w:snapToGrid w:val="0"/>
        </w:rPr>
        <w:tab/>
      </w:r>
      <w:r w:rsidRPr="00B00F30">
        <w:rPr>
          <w:snapToGrid w:val="0"/>
        </w:rPr>
        <w:tab/>
        <w:t>INT</w:t>
      </w:r>
      <w:r w:rsidRPr="00B00F30">
        <w:rPr>
          <w:snapToGrid w:val="0"/>
        </w:rPr>
        <w:tab/>
      </w:r>
      <w:r w:rsidRPr="00B00F30">
        <w:rPr>
          <w:snapToGrid w:val="0"/>
        </w:rPr>
        <w:tab/>
        <w:t>20</w:t>
      </w:r>
    </w:p>
    <w:p w:rsidR="00C471EE" w:rsidRPr="00F55BAE" w:rsidRDefault="00C471EE" w:rsidP="00C471EE">
      <w:pPr>
        <w:tabs>
          <w:tab w:val="left" w:pos="1134"/>
        </w:tabs>
        <w:ind w:firstLine="851"/>
        <w:jc w:val="both"/>
        <w:rPr>
          <w:snapToGrid w:val="0"/>
          <w:sz w:val="28"/>
          <w:szCs w:val="28"/>
        </w:rPr>
      </w:pPr>
      <w:proofErr w:type="spellStart"/>
      <w:r w:rsidRPr="00B00F30">
        <w:rPr>
          <w:b/>
          <w:i/>
          <w:snapToGrid w:val="0"/>
          <w:sz w:val="28"/>
          <w:szCs w:val="28"/>
        </w:rPr>
        <w:t>Протрассируйте</w:t>
      </w:r>
      <w:proofErr w:type="spellEnd"/>
      <w:r w:rsidRPr="00B00F30">
        <w:rPr>
          <w:snapToGrid w:val="0"/>
          <w:sz w:val="28"/>
          <w:szCs w:val="28"/>
        </w:rPr>
        <w:t xml:space="preserve"> программу, используя команду </w:t>
      </w:r>
      <w:proofErr w:type="gramStart"/>
      <w:r w:rsidRPr="00B00F30">
        <w:rPr>
          <w:snapToGrid w:val="0"/>
          <w:sz w:val="28"/>
          <w:szCs w:val="28"/>
        </w:rPr>
        <w:t>Р</w:t>
      </w:r>
      <w:proofErr w:type="gramEnd"/>
      <w:r w:rsidRPr="00B00F30">
        <w:rPr>
          <w:snapToGrid w:val="0"/>
          <w:sz w:val="28"/>
          <w:szCs w:val="28"/>
        </w:rPr>
        <w:t xml:space="preserve"> для перехода через инструкции INT. Курсор появится в левой части </w:t>
      </w:r>
      <w:proofErr w:type="gramStart"/>
      <w:r w:rsidRPr="00B00F30">
        <w:rPr>
          <w:snapToGrid w:val="0"/>
          <w:sz w:val="28"/>
          <w:szCs w:val="28"/>
        </w:rPr>
        <w:t>экрана</w:t>
      </w:r>
      <w:proofErr w:type="gramEnd"/>
      <w:r w:rsidRPr="00B00F30">
        <w:rPr>
          <w:snapToGrid w:val="0"/>
          <w:sz w:val="28"/>
          <w:szCs w:val="28"/>
        </w:rPr>
        <w:t xml:space="preserve"> и будет ждать ввода символа. Напечатайте символ "К",  который не является правильным символом. Ничего не произойдет. Теперь напечатайте один из заглавных </w:t>
      </w:r>
      <w:r w:rsidRPr="00F55BAE">
        <w:rPr>
          <w:snapToGrid w:val="0"/>
          <w:sz w:val="28"/>
          <w:szCs w:val="28"/>
        </w:rPr>
        <w:t>шестнадцатеричных символов. Вы должны увидеть шестнадцатеричную цифру в BL, а также на экране. Испытайте эту процедуру на граничных условиях:  "\" (символ, стоящий перед нулем), "0", "9", ":" (символ, стоящий после 9), и т.д.</w:t>
      </w:r>
    </w:p>
    <w:p w:rsidR="00C471EE" w:rsidRPr="00F55BAE" w:rsidRDefault="00C471EE" w:rsidP="00C471EE">
      <w:pPr>
        <w:tabs>
          <w:tab w:val="left" w:pos="1134"/>
        </w:tabs>
        <w:ind w:firstLine="851"/>
        <w:jc w:val="center"/>
        <w:rPr>
          <w:sz w:val="28"/>
          <w:szCs w:val="28"/>
        </w:rPr>
      </w:pPr>
      <w:r>
        <w:rPr>
          <w:noProof/>
          <w:sz w:val="28"/>
          <w:szCs w:val="28"/>
        </w:rPr>
        <w:lastRenderedPageBreak/>
        <w:drawing>
          <wp:inline distT="0" distB="0" distL="0" distR="0">
            <wp:extent cx="2219325" cy="4493895"/>
            <wp:effectExtent l="19050" t="0" r="9525" b="0"/>
            <wp:docPr id="1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srcRect/>
                    <a:stretch>
                      <a:fillRect/>
                    </a:stretch>
                  </pic:blipFill>
                  <pic:spPr bwMode="auto">
                    <a:xfrm>
                      <a:off x="0" y="0"/>
                      <a:ext cx="2219325" cy="4493895"/>
                    </a:xfrm>
                    <a:prstGeom prst="rect">
                      <a:avLst/>
                    </a:prstGeom>
                    <a:noFill/>
                    <a:ln w="9525">
                      <a:noFill/>
                      <a:miter lim="800000"/>
                      <a:headEnd/>
                      <a:tailEnd/>
                    </a:ln>
                  </pic:spPr>
                </pic:pic>
              </a:graphicData>
            </a:graphic>
          </wp:inline>
        </w:drawing>
      </w:r>
    </w:p>
    <w:p w:rsidR="00C471EE" w:rsidRPr="00F55BAE" w:rsidRDefault="00C471EE" w:rsidP="00C471EE">
      <w:pPr>
        <w:widowControl w:val="0"/>
        <w:ind w:firstLine="851"/>
        <w:jc w:val="center"/>
        <w:rPr>
          <w:snapToGrid w:val="0"/>
          <w:sz w:val="28"/>
          <w:szCs w:val="28"/>
        </w:rPr>
      </w:pPr>
      <w:r w:rsidRPr="00F55BAE">
        <w:rPr>
          <w:snapToGrid w:val="0"/>
          <w:sz w:val="28"/>
          <w:szCs w:val="28"/>
        </w:rPr>
        <w:t>Рисунок 5.3 – Процедура  ввода  шестнадцатеричной  цифры</w:t>
      </w:r>
    </w:p>
    <w:p w:rsidR="00C471EE" w:rsidRPr="00F55BAE" w:rsidRDefault="00C471EE" w:rsidP="00C471EE">
      <w:pPr>
        <w:tabs>
          <w:tab w:val="left" w:pos="1134"/>
        </w:tabs>
        <w:ind w:firstLine="851"/>
        <w:jc w:val="both"/>
        <w:rPr>
          <w:snapToGrid w:val="0"/>
          <w:sz w:val="28"/>
          <w:szCs w:val="28"/>
        </w:rPr>
      </w:pPr>
    </w:p>
    <w:p w:rsidR="00C471EE" w:rsidRPr="00F55BAE" w:rsidRDefault="00C471EE" w:rsidP="00C471EE">
      <w:pPr>
        <w:tabs>
          <w:tab w:val="left" w:pos="1134"/>
        </w:tabs>
        <w:ind w:firstLine="851"/>
        <w:jc w:val="both"/>
        <w:rPr>
          <w:snapToGrid w:val="0"/>
          <w:sz w:val="28"/>
          <w:szCs w:val="28"/>
        </w:rPr>
      </w:pPr>
      <w:r w:rsidRPr="00F55BAE">
        <w:rPr>
          <w:snapToGrid w:val="0"/>
          <w:sz w:val="28"/>
          <w:szCs w:val="28"/>
        </w:rPr>
        <w:t>Теперь, когда у нас есть  процедура ввода одной шестнадцатеричной цифры, программа, считывающая двузначное шестнадцатеричное число в регистр DL и обрабатывающая ошибки, стала достаточно простой. Ее алгоритм приведен на рисунке 5.4.</w:t>
      </w:r>
    </w:p>
    <w:p w:rsidR="00C471EE" w:rsidRPr="00F55BAE" w:rsidRDefault="00C471EE" w:rsidP="00C471EE">
      <w:pPr>
        <w:tabs>
          <w:tab w:val="left" w:pos="1134"/>
        </w:tabs>
        <w:ind w:firstLine="851"/>
        <w:jc w:val="center"/>
        <w:rPr>
          <w:sz w:val="28"/>
          <w:szCs w:val="28"/>
        </w:rPr>
      </w:pPr>
      <w:r>
        <w:rPr>
          <w:noProof/>
          <w:sz w:val="28"/>
          <w:szCs w:val="28"/>
        </w:rPr>
        <w:drawing>
          <wp:inline distT="0" distB="0" distL="0" distR="0">
            <wp:extent cx="1527810" cy="3200400"/>
            <wp:effectExtent l="19050" t="0" r="0" b="0"/>
            <wp:docPr id="1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1527810" cy="3200400"/>
                    </a:xfrm>
                    <a:prstGeom prst="rect">
                      <a:avLst/>
                    </a:prstGeom>
                    <a:noFill/>
                    <a:ln w="9525">
                      <a:noFill/>
                      <a:miter lim="800000"/>
                      <a:headEnd/>
                      <a:tailEnd/>
                    </a:ln>
                  </pic:spPr>
                </pic:pic>
              </a:graphicData>
            </a:graphic>
          </wp:inline>
        </w:drawing>
      </w:r>
    </w:p>
    <w:p w:rsidR="00C471EE" w:rsidRDefault="00C471EE" w:rsidP="00C471EE">
      <w:pPr>
        <w:tabs>
          <w:tab w:val="left" w:pos="1134"/>
        </w:tabs>
        <w:ind w:firstLine="851"/>
        <w:jc w:val="center"/>
        <w:rPr>
          <w:snapToGrid w:val="0"/>
          <w:sz w:val="28"/>
          <w:szCs w:val="28"/>
        </w:rPr>
      </w:pPr>
      <w:r w:rsidRPr="00F55BAE">
        <w:rPr>
          <w:snapToGrid w:val="0"/>
          <w:sz w:val="28"/>
          <w:szCs w:val="28"/>
        </w:rPr>
        <w:t>Рис</w:t>
      </w:r>
      <w:r>
        <w:rPr>
          <w:snapToGrid w:val="0"/>
          <w:sz w:val="28"/>
          <w:szCs w:val="28"/>
        </w:rPr>
        <w:t>унок 5</w:t>
      </w:r>
      <w:r w:rsidRPr="00F55BAE">
        <w:rPr>
          <w:snapToGrid w:val="0"/>
          <w:sz w:val="28"/>
          <w:szCs w:val="28"/>
        </w:rPr>
        <w:t>.</w:t>
      </w:r>
      <w:r>
        <w:rPr>
          <w:snapToGrid w:val="0"/>
          <w:sz w:val="28"/>
          <w:szCs w:val="28"/>
        </w:rPr>
        <w:t>4 –</w:t>
      </w:r>
      <w:r w:rsidRPr="00F55BAE">
        <w:rPr>
          <w:snapToGrid w:val="0"/>
          <w:sz w:val="28"/>
          <w:szCs w:val="28"/>
        </w:rPr>
        <w:t xml:space="preserve"> Алгоритм ввода двузначного шестнадцатеричного числа</w:t>
      </w:r>
    </w:p>
    <w:p w:rsidR="00C471EE" w:rsidRDefault="00C471EE" w:rsidP="00C471EE">
      <w:pPr>
        <w:shd w:val="clear" w:color="auto" w:fill="FFFFFF"/>
        <w:tabs>
          <w:tab w:val="left" w:pos="993"/>
          <w:tab w:val="left" w:pos="1134"/>
          <w:tab w:val="left" w:pos="1418"/>
        </w:tabs>
        <w:ind w:firstLine="851"/>
        <w:jc w:val="center"/>
        <w:rPr>
          <w:b/>
          <w:sz w:val="28"/>
          <w:szCs w:val="28"/>
        </w:rPr>
      </w:pPr>
    </w:p>
    <w:p w:rsidR="00C471EE" w:rsidRDefault="00C471EE" w:rsidP="00C471EE">
      <w:pPr>
        <w:shd w:val="clear" w:color="auto" w:fill="FFFFFF"/>
        <w:tabs>
          <w:tab w:val="left" w:pos="993"/>
          <w:tab w:val="left" w:pos="1134"/>
          <w:tab w:val="left" w:pos="1418"/>
        </w:tabs>
        <w:ind w:firstLine="851"/>
        <w:jc w:val="center"/>
        <w:rPr>
          <w:b/>
          <w:sz w:val="28"/>
          <w:szCs w:val="28"/>
        </w:rPr>
      </w:pPr>
    </w:p>
    <w:p w:rsidR="00C471EE" w:rsidRPr="00F55BAE" w:rsidRDefault="00C471EE" w:rsidP="00C471EE">
      <w:pPr>
        <w:shd w:val="clear" w:color="auto" w:fill="FFFFFF"/>
        <w:tabs>
          <w:tab w:val="left" w:pos="993"/>
          <w:tab w:val="left" w:pos="1134"/>
          <w:tab w:val="left" w:pos="1418"/>
        </w:tabs>
        <w:ind w:firstLine="851"/>
        <w:jc w:val="center"/>
        <w:rPr>
          <w:b/>
          <w:sz w:val="28"/>
          <w:szCs w:val="28"/>
        </w:rPr>
      </w:pPr>
      <w:r>
        <w:rPr>
          <w:b/>
          <w:sz w:val="28"/>
          <w:szCs w:val="28"/>
        </w:rPr>
        <w:t>5</w:t>
      </w:r>
      <w:r w:rsidRPr="00F55BAE">
        <w:rPr>
          <w:b/>
          <w:sz w:val="28"/>
          <w:szCs w:val="28"/>
        </w:rPr>
        <w:t xml:space="preserve">.3 </w:t>
      </w:r>
      <w:r w:rsidRPr="001508D1">
        <w:rPr>
          <w:b/>
          <w:sz w:val="28"/>
          <w:szCs w:val="28"/>
        </w:rPr>
        <w:t>Задание</w:t>
      </w:r>
    </w:p>
    <w:p w:rsidR="00C471EE" w:rsidRPr="001508D1" w:rsidRDefault="00C471EE" w:rsidP="00C471EE">
      <w:pPr>
        <w:widowControl w:val="0"/>
        <w:tabs>
          <w:tab w:val="left" w:pos="993"/>
          <w:tab w:val="left" w:pos="1134"/>
        </w:tabs>
        <w:ind w:firstLine="851"/>
        <w:jc w:val="both"/>
        <w:rPr>
          <w:snapToGrid w:val="0"/>
          <w:sz w:val="28"/>
          <w:szCs w:val="28"/>
        </w:rPr>
      </w:pPr>
      <w:r w:rsidRPr="001508D1">
        <w:rPr>
          <w:snapToGrid w:val="0"/>
          <w:sz w:val="28"/>
          <w:szCs w:val="28"/>
        </w:rPr>
        <w:t>Разработайте  программу</w:t>
      </w:r>
      <w:r>
        <w:rPr>
          <w:snapToGrid w:val="0"/>
          <w:sz w:val="28"/>
          <w:szCs w:val="28"/>
        </w:rPr>
        <w:t xml:space="preserve"> с применением процедур</w:t>
      </w:r>
      <w:r w:rsidRPr="001508D1">
        <w:rPr>
          <w:snapToGrid w:val="0"/>
          <w:sz w:val="28"/>
          <w:szCs w:val="28"/>
        </w:rPr>
        <w:t xml:space="preserve"> в виде *.</w:t>
      </w:r>
      <w:r w:rsidRPr="001508D1">
        <w:rPr>
          <w:snapToGrid w:val="0"/>
          <w:sz w:val="28"/>
          <w:szCs w:val="28"/>
          <w:lang w:val="en-US"/>
        </w:rPr>
        <w:t>exe</w:t>
      </w:r>
      <w:r w:rsidRPr="001508D1">
        <w:rPr>
          <w:snapToGrid w:val="0"/>
          <w:sz w:val="28"/>
          <w:szCs w:val="28"/>
        </w:rPr>
        <w:t xml:space="preserve"> и *.</w:t>
      </w:r>
      <w:r w:rsidRPr="001508D1">
        <w:rPr>
          <w:snapToGrid w:val="0"/>
          <w:sz w:val="28"/>
          <w:szCs w:val="28"/>
          <w:lang w:val="en-US"/>
        </w:rPr>
        <w:t>com</w:t>
      </w:r>
      <w:r w:rsidRPr="001508D1">
        <w:rPr>
          <w:snapToGrid w:val="0"/>
          <w:sz w:val="28"/>
          <w:szCs w:val="28"/>
        </w:rPr>
        <w:t xml:space="preserve"> файла,  вызываемую из DOS,  </w:t>
      </w:r>
      <w:proofErr w:type="gramStart"/>
      <w:r w:rsidRPr="001508D1">
        <w:rPr>
          <w:snapToGrid w:val="0"/>
          <w:sz w:val="28"/>
          <w:szCs w:val="28"/>
        </w:rPr>
        <w:t>которая</w:t>
      </w:r>
      <w:proofErr w:type="gramEnd"/>
      <w:r w:rsidRPr="001508D1">
        <w:rPr>
          <w:snapToGrid w:val="0"/>
          <w:sz w:val="28"/>
          <w:szCs w:val="28"/>
        </w:rPr>
        <w:t xml:space="preserve"> выполняет:</w:t>
      </w:r>
    </w:p>
    <w:p w:rsidR="00C471EE" w:rsidRPr="001508D1" w:rsidRDefault="00C471EE" w:rsidP="00C471EE">
      <w:pPr>
        <w:widowControl w:val="0"/>
        <w:numPr>
          <w:ilvl w:val="0"/>
          <w:numId w:val="2"/>
        </w:numPr>
        <w:tabs>
          <w:tab w:val="left" w:pos="993"/>
          <w:tab w:val="left" w:pos="1134"/>
        </w:tabs>
        <w:ind w:left="0" w:firstLine="851"/>
        <w:jc w:val="both"/>
        <w:rPr>
          <w:sz w:val="28"/>
          <w:szCs w:val="28"/>
        </w:rPr>
      </w:pPr>
      <w:r w:rsidRPr="001508D1">
        <w:rPr>
          <w:snapToGrid w:val="0"/>
          <w:sz w:val="28"/>
          <w:szCs w:val="28"/>
        </w:rPr>
        <w:t>работу цифровых устройств, согласно заданию;</w:t>
      </w:r>
    </w:p>
    <w:p w:rsidR="00C471EE" w:rsidRPr="001508D1" w:rsidRDefault="00C471EE" w:rsidP="00C471EE">
      <w:pPr>
        <w:widowControl w:val="0"/>
        <w:numPr>
          <w:ilvl w:val="0"/>
          <w:numId w:val="2"/>
        </w:numPr>
        <w:tabs>
          <w:tab w:val="left" w:pos="993"/>
          <w:tab w:val="left" w:pos="1134"/>
        </w:tabs>
        <w:ind w:left="0" w:firstLine="851"/>
        <w:jc w:val="both"/>
        <w:rPr>
          <w:sz w:val="28"/>
          <w:szCs w:val="28"/>
        </w:rPr>
      </w:pPr>
      <w:r w:rsidRPr="001508D1">
        <w:rPr>
          <w:snapToGrid w:val="0"/>
          <w:sz w:val="28"/>
          <w:szCs w:val="28"/>
        </w:rPr>
        <w:t>вывод на экран результата работы заданного цифрового устройства;</w:t>
      </w:r>
    </w:p>
    <w:p w:rsidR="00C471EE" w:rsidRPr="001508D1" w:rsidRDefault="00C471EE" w:rsidP="00C471EE">
      <w:pPr>
        <w:widowControl w:val="0"/>
        <w:tabs>
          <w:tab w:val="left" w:pos="993"/>
          <w:tab w:val="left" w:pos="1134"/>
        </w:tabs>
        <w:ind w:firstLine="851"/>
        <w:jc w:val="both"/>
        <w:rPr>
          <w:sz w:val="28"/>
          <w:szCs w:val="28"/>
        </w:rPr>
      </w:pP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 асинхронный </w:t>
      </w:r>
      <w:r w:rsidRPr="001508D1">
        <w:rPr>
          <w:sz w:val="28"/>
          <w:szCs w:val="28"/>
          <w:lang w:val="en-US"/>
        </w:rPr>
        <w:t>JK</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2. элемент</w:t>
      </w:r>
      <w:proofErr w:type="gramStart"/>
      <w:r w:rsidRPr="001508D1">
        <w:rPr>
          <w:sz w:val="28"/>
          <w:szCs w:val="28"/>
        </w:rPr>
        <w:t xml:space="preserve"> И</w:t>
      </w:r>
      <w:proofErr w:type="gramEnd"/>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3. динамический </w:t>
      </w:r>
      <w:r w:rsidRPr="001508D1">
        <w:rPr>
          <w:sz w:val="28"/>
          <w:szCs w:val="28"/>
          <w:lang w:val="en-US"/>
        </w:rPr>
        <w:t>D</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4. </w:t>
      </w:r>
      <w:proofErr w:type="gramStart"/>
      <w:r w:rsidRPr="001508D1">
        <w:rPr>
          <w:sz w:val="28"/>
          <w:szCs w:val="28"/>
        </w:rPr>
        <w:t>синхронный</w:t>
      </w:r>
      <w:proofErr w:type="gramEnd"/>
      <w:r w:rsidRPr="001508D1">
        <w:rPr>
          <w:sz w:val="28"/>
          <w:szCs w:val="28"/>
        </w:rPr>
        <w:t xml:space="preserve"> Т-триггер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5. исключающее ИЛИ</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6. мультиплексор 4-1</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7. </w:t>
      </w:r>
      <w:proofErr w:type="spellStart"/>
      <w:r w:rsidRPr="001508D1">
        <w:rPr>
          <w:sz w:val="28"/>
          <w:szCs w:val="28"/>
        </w:rPr>
        <w:t>демультиплексор</w:t>
      </w:r>
      <w:proofErr w:type="spellEnd"/>
      <w:r w:rsidRPr="001508D1">
        <w:rPr>
          <w:sz w:val="28"/>
          <w:szCs w:val="28"/>
        </w:rPr>
        <w:t xml:space="preserve"> 2-1</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8. дешифратор 2-4</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9. элемент ИЛИ</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10. элемент НЕ</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11. элемент ИЛИ-НЕ</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12. </w:t>
      </w:r>
      <w:proofErr w:type="spellStart"/>
      <w:r w:rsidRPr="001508D1">
        <w:rPr>
          <w:sz w:val="28"/>
          <w:szCs w:val="28"/>
        </w:rPr>
        <w:t>сихронный</w:t>
      </w:r>
      <w:proofErr w:type="spellEnd"/>
      <w:r w:rsidRPr="001508D1">
        <w:rPr>
          <w:sz w:val="28"/>
          <w:szCs w:val="28"/>
        </w:rPr>
        <w:t xml:space="preserve"> </w:t>
      </w:r>
      <w:r w:rsidRPr="001508D1">
        <w:rPr>
          <w:sz w:val="28"/>
          <w:szCs w:val="28"/>
          <w:lang w:val="en-US"/>
        </w:rPr>
        <w:t>RS</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13. статический </w:t>
      </w:r>
      <w:r w:rsidRPr="001508D1">
        <w:rPr>
          <w:sz w:val="28"/>
          <w:szCs w:val="28"/>
          <w:lang w:val="en-US"/>
        </w:rPr>
        <w:t>D</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14. синхронный </w:t>
      </w:r>
      <w:r w:rsidRPr="001508D1">
        <w:rPr>
          <w:sz w:val="28"/>
          <w:szCs w:val="28"/>
          <w:lang w:val="en-US"/>
        </w:rPr>
        <w:t>JK</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15. </w:t>
      </w:r>
      <w:proofErr w:type="spellStart"/>
      <w:r w:rsidRPr="001508D1">
        <w:rPr>
          <w:sz w:val="28"/>
          <w:szCs w:val="28"/>
        </w:rPr>
        <w:t>асихронный</w:t>
      </w:r>
      <w:proofErr w:type="spellEnd"/>
      <w:r w:rsidRPr="001508D1">
        <w:rPr>
          <w:sz w:val="28"/>
          <w:szCs w:val="28"/>
        </w:rPr>
        <w:t xml:space="preserve"> </w:t>
      </w:r>
      <w:r w:rsidRPr="001508D1">
        <w:rPr>
          <w:sz w:val="28"/>
          <w:szCs w:val="28"/>
          <w:lang w:val="en-US"/>
        </w:rPr>
        <w:t>RS</w:t>
      </w:r>
      <w:r w:rsidRPr="001508D1">
        <w:rPr>
          <w:sz w:val="28"/>
          <w:szCs w:val="28"/>
        </w:rPr>
        <w:t>-триггер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16. сумма по модулю 2 (М</w:t>
      </w:r>
      <w:proofErr w:type="gramStart"/>
      <w:r w:rsidRPr="001508D1">
        <w:rPr>
          <w:sz w:val="28"/>
          <w:szCs w:val="28"/>
        </w:rPr>
        <w:t>2</w:t>
      </w:r>
      <w:proofErr w:type="gramEnd"/>
      <w:r w:rsidRPr="001508D1">
        <w:rPr>
          <w:sz w:val="28"/>
          <w:szCs w:val="28"/>
        </w:rPr>
        <w:t>)</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17. сумматор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18. </w:t>
      </w:r>
      <w:proofErr w:type="gramStart"/>
      <w:r w:rsidRPr="001508D1">
        <w:rPr>
          <w:sz w:val="28"/>
          <w:szCs w:val="28"/>
        </w:rPr>
        <w:t>асинхронный</w:t>
      </w:r>
      <w:proofErr w:type="gramEnd"/>
      <w:r w:rsidRPr="001508D1">
        <w:rPr>
          <w:sz w:val="28"/>
          <w:szCs w:val="28"/>
        </w:rPr>
        <w:t xml:space="preserve"> Т-триггер</w:t>
      </w:r>
    </w:p>
    <w:p w:rsidR="00C471EE" w:rsidRPr="001508D1" w:rsidRDefault="00C471EE" w:rsidP="00C471EE">
      <w:pPr>
        <w:widowControl w:val="0"/>
        <w:tabs>
          <w:tab w:val="left" w:pos="993"/>
          <w:tab w:val="left" w:pos="1134"/>
        </w:tabs>
        <w:ind w:firstLine="851"/>
        <w:jc w:val="both"/>
        <w:rPr>
          <w:sz w:val="28"/>
          <w:szCs w:val="28"/>
        </w:rPr>
      </w:pPr>
      <w:r w:rsidRPr="001508D1">
        <w:rPr>
          <w:sz w:val="28"/>
          <w:szCs w:val="28"/>
        </w:rPr>
        <w:t xml:space="preserve">19. элемент </w:t>
      </w:r>
      <w:proofErr w:type="gramStart"/>
      <w:r w:rsidRPr="001508D1">
        <w:rPr>
          <w:sz w:val="28"/>
          <w:szCs w:val="28"/>
        </w:rPr>
        <w:t>И-НЕ</w:t>
      </w:r>
      <w:proofErr w:type="gramEnd"/>
    </w:p>
    <w:p w:rsidR="00C471EE" w:rsidRDefault="00C471EE" w:rsidP="00C471EE">
      <w:pPr>
        <w:widowControl w:val="0"/>
        <w:tabs>
          <w:tab w:val="left" w:pos="993"/>
          <w:tab w:val="left" w:pos="1134"/>
        </w:tabs>
        <w:ind w:firstLine="851"/>
        <w:rPr>
          <w:sz w:val="28"/>
          <w:szCs w:val="28"/>
        </w:rPr>
      </w:pPr>
      <w:r w:rsidRPr="001508D1">
        <w:rPr>
          <w:sz w:val="28"/>
          <w:szCs w:val="28"/>
        </w:rPr>
        <w:t>20. шифратор 4-2</w:t>
      </w:r>
    </w:p>
    <w:p w:rsidR="00C471EE" w:rsidRDefault="00C471EE" w:rsidP="00C471EE">
      <w:pPr>
        <w:widowControl w:val="0"/>
        <w:tabs>
          <w:tab w:val="left" w:pos="993"/>
          <w:tab w:val="left" w:pos="1134"/>
        </w:tabs>
        <w:ind w:firstLine="851"/>
        <w:rPr>
          <w:sz w:val="28"/>
          <w:szCs w:val="28"/>
        </w:rPr>
      </w:pPr>
    </w:p>
    <w:p w:rsidR="00C471EE" w:rsidRDefault="00C471EE" w:rsidP="00C471EE">
      <w:pPr>
        <w:widowControl w:val="0"/>
        <w:tabs>
          <w:tab w:val="left" w:pos="993"/>
          <w:tab w:val="left" w:pos="1134"/>
        </w:tabs>
        <w:ind w:firstLine="851"/>
        <w:rPr>
          <w:sz w:val="28"/>
          <w:szCs w:val="28"/>
        </w:rPr>
      </w:pPr>
    </w:p>
    <w:p w:rsidR="00C471EE" w:rsidRPr="001508D1" w:rsidRDefault="00C471EE" w:rsidP="00C471EE">
      <w:pPr>
        <w:widowControl w:val="0"/>
        <w:tabs>
          <w:tab w:val="left" w:pos="1134"/>
        </w:tabs>
        <w:ind w:firstLine="851"/>
        <w:jc w:val="center"/>
        <w:rPr>
          <w:b/>
          <w:sz w:val="28"/>
        </w:rPr>
      </w:pPr>
      <w:r>
        <w:rPr>
          <w:b/>
          <w:sz w:val="28"/>
        </w:rPr>
        <w:t>5</w:t>
      </w:r>
      <w:r w:rsidRPr="001508D1">
        <w:rPr>
          <w:b/>
          <w:sz w:val="28"/>
        </w:rPr>
        <w:t>.4 Порядок  выполнения  работы</w:t>
      </w:r>
    </w:p>
    <w:p w:rsidR="00C471EE" w:rsidRPr="001508D1" w:rsidRDefault="00C471EE" w:rsidP="00C471EE">
      <w:pPr>
        <w:widowControl w:val="0"/>
        <w:tabs>
          <w:tab w:val="left" w:pos="1134"/>
        </w:tabs>
        <w:ind w:firstLine="851"/>
        <w:jc w:val="center"/>
        <w:rPr>
          <w:sz w:val="28"/>
        </w:rPr>
      </w:pP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.4.1</w:t>
      </w:r>
      <w:proofErr w:type="gramStart"/>
      <w:r w:rsidRPr="001508D1">
        <w:rPr>
          <w:sz w:val="28"/>
          <w:szCs w:val="28"/>
        </w:rPr>
        <w:t xml:space="preserve"> З</w:t>
      </w:r>
      <w:proofErr w:type="gramEnd"/>
      <w:r w:rsidRPr="001508D1">
        <w:rPr>
          <w:sz w:val="28"/>
          <w:szCs w:val="28"/>
        </w:rPr>
        <w:t>апустите текстовый редактор. Создайте новый файл с помощью пункта меню или соответствующей кнопки. В редакторе запишите содержимое.</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.4.2</w:t>
      </w:r>
      <w:proofErr w:type="gramStart"/>
      <w:r w:rsidRPr="001508D1">
        <w:rPr>
          <w:sz w:val="28"/>
          <w:szCs w:val="28"/>
        </w:rPr>
        <w:t xml:space="preserve"> С</w:t>
      </w:r>
      <w:proofErr w:type="gramEnd"/>
      <w:r w:rsidRPr="001508D1">
        <w:rPr>
          <w:sz w:val="28"/>
          <w:szCs w:val="28"/>
        </w:rPr>
        <w:t>охраните файл с произвольным именем в формате 8.3 с расширением *.ASM.</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.4.3</w:t>
      </w:r>
      <w:proofErr w:type="gramStart"/>
      <w:r w:rsidRPr="001508D1">
        <w:rPr>
          <w:sz w:val="28"/>
          <w:szCs w:val="28"/>
        </w:rPr>
        <w:t xml:space="preserve"> В</w:t>
      </w:r>
      <w:proofErr w:type="gramEnd"/>
      <w:r w:rsidRPr="001508D1">
        <w:rPr>
          <w:sz w:val="28"/>
          <w:szCs w:val="28"/>
        </w:rPr>
        <w:t>ыполните трансляцию файла. В командном файле введите:</w:t>
      </w:r>
    </w:p>
    <w:p w:rsidR="00C471EE" w:rsidRPr="001508D1" w:rsidRDefault="00C471EE" w:rsidP="00C471EE">
      <w:pPr>
        <w:tabs>
          <w:tab w:val="left" w:pos="-2520"/>
          <w:tab w:val="left" w:pos="1134"/>
        </w:tabs>
        <w:ind w:firstLine="851"/>
        <w:jc w:val="both"/>
        <w:rPr>
          <w:b/>
          <w:sz w:val="28"/>
          <w:szCs w:val="28"/>
        </w:rPr>
      </w:pPr>
      <w:proofErr w:type="spellStart"/>
      <w:r w:rsidRPr="001508D1">
        <w:rPr>
          <w:b/>
          <w:sz w:val="28"/>
          <w:szCs w:val="28"/>
          <w:lang w:val="en-US"/>
        </w:rPr>
        <w:t>tasm</w:t>
      </w:r>
      <w:proofErr w:type="spellEnd"/>
      <w:r w:rsidRPr="001508D1">
        <w:rPr>
          <w:b/>
          <w:sz w:val="28"/>
          <w:szCs w:val="28"/>
        </w:rPr>
        <w:t>.</w:t>
      </w:r>
      <w:r w:rsidRPr="001508D1">
        <w:rPr>
          <w:b/>
          <w:sz w:val="28"/>
          <w:szCs w:val="28"/>
          <w:lang w:val="en-US"/>
        </w:rPr>
        <w:t>exe</w:t>
      </w:r>
      <w:r w:rsidRPr="001508D1">
        <w:rPr>
          <w:b/>
          <w:sz w:val="28"/>
          <w:szCs w:val="28"/>
        </w:rPr>
        <w:t xml:space="preserve"> «ИМЯ_ФАЙЛА».</w:t>
      </w:r>
      <w:proofErr w:type="spellStart"/>
      <w:r w:rsidRPr="001508D1">
        <w:rPr>
          <w:b/>
          <w:sz w:val="28"/>
          <w:szCs w:val="28"/>
          <w:lang w:val="en-US"/>
        </w:rPr>
        <w:t>asm</w:t>
      </w:r>
      <w:proofErr w:type="spellEnd"/>
    </w:p>
    <w:p w:rsidR="00C471EE" w:rsidRPr="001508D1" w:rsidRDefault="00C471EE" w:rsidP="00C471EE">
      <w:pPr>
        <w:tabs>
          <w:tab w:val="left" w:pos="-2520"/>
          <w:tab w:val="left" w:pos="1134"/>
        </w:tabs>
        <w:ind w:firstLine="851"/>
        <w:jc w:val="both"/>
        <w:rPr>
          <w:sz w:val="28"/>
          <w:szCs w:val="28"/>
        </w:rPr>
      </w:pPr>
      <w:r w:rsidRPr="001508D1">
        <w:rPr>
          <w:sz w:val="28"/>
          <w:szCs w:val="28"/>
        </w:rPr>
        <w:t xml:space="preserve">Если Вы не сделали ошибок, в папке появится файл </w:t>
      </w:r>
      <w:r w:rsidRPr="001508D1">
        <w:rPr>
          <w:b/>
          <w:sz w:val="28"/>
          <w:szCs w:val="28"/>
        </w:rPr>
        <w:t>«ИМЯ_ФАЙЛА».OBJ</w:t>
      </w:r>
      <w:r w:rsidRPr="001508D1">
        <w:rPr>
          <w:sz w:val="28"/>
          <w:szCs w:val="28"/>
        </w:rPr>
        <w:t>. В противном случае увидите сообщения об этих ошибках.</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.4.4</w:t>
      </w:r>
      <w:proofErr w:type="gramStart"/>
      <w:r w:rsidRPr="001508D1">
        <w:rPr>
          <w:sz w:val="28"/>
          <w:szCs w:val="28"/>
        </w:rPr>
        <w:t xml:space="preserve"> В</w:t>
      </w:r>
      <w:proofErr w:type="gramEnd"/>
      <w:r w:rsidRPr="001508D1">
        <w:rPr>
          <w:sz w:val="28"/>
          <w:szCs w:val="28"/>
        </w:rPr>
        <w:t xml:space="preserve">ыполните «компоновку» (иными словами, сборку исполняемого файла). Для этого нужно выполнить команду </w:t>
      </w:r>
    </w:p>
    <w:p w:rsidR="00C471EE" w:rsidRPr="001508D1" w:rsidRDefault="00C471EE" w:rsidP="00C471EE">
      <w:pPr>
        <w:tabs>
          <w:tab w:val="left" w:pos="-2520"/>
          <w:tab w:val="left" w:pos="1134"/>
        </w:tabs>
        <w:ind w:firstLine="851"/>
        <w:jc w:val="both"/>
        <w:rPr>
          <w:b/>
          <w:sz w:val="28"/>
          <w:szCs w:val="28"/>
        </w:rPr>
      </w:pPr>
      <w:proofErr w:type="spellStart"/>
      <w:proofErr w:type="gramStart"/>
      <w:r w:rsidRPr="001508D1">
        <w:rPr>
          <w:b/>
          <w:sz w:val="28"/>
          <w:szCs w:val="28"/>
          <w:lang w:val="en-US"/>
        </w:rPr>
        <w:t>tlink</w:t>
      </w:r>
      <w:proofErr w:type="spellEnd"/>
      <w:proofErr w:type="gramEnd"/>
      <w:r w:rsidRPr="001508D1">
        <w:rPr>
          <w:b/>
          <w:sz w:val="28"/>
          <w:szCs w:val="28"/>
        </w:rPr>
        <w:t xml:space="preserve"> «ИМЯ_ФАЙЛА».OBJ</w:t>
      </w:r>
    </w:p>
    <w:p w:rsidR="00C471EE" w:rsidRPr="00F55BAE" w:rsidRDefault="00C471EE" w:rsidP="00C471EE">
      <w:pPr>
        <w:tabs>
          <w:tab w:val="left" w:pos="-2520"/>
          <w:tab w:val="left" w:pos="1134"/>
        </w:tabs>
        <w:ind w:firstLine="851"/>
        <w:jc w:val="both"/>
        <w:rPr>
          <w:b/>
          <w:sz w:val="28"/>
          <w:szCs w:val="28"/>
        </w:rPr>
      </w:pPr>
      <w:r w:rsidRPr="001508D1">
        <w:rPr>
          <w:sz w:val="28"/>
          <w:szCs w:val="28"/>
        </w:rPr>
        <w:lastRenderedPageBreak/>
        <w:t xml:space="preserve">После этого появится файл </w:t>
      </w:r>
      <w:r w:rsidRPr="001508D1">
        <w:rPr>
          <w:b/>
          <w:sz w:val="28"/>
          <w:szCs w:val="28"/>
        </w:rPr>
        <w:t>«ИМЯ_ФАЙЛА».</w:t>
      </w:r>
      <w:r w:rsidRPr="001508D1">
        <w:rPr>
          <w:b/>
          <w:sz w:val="28"/>
          <w:szCs w:val="28"/>
          <w:lang w:val="en-US"/>
        </w:rPr>
        <w:t>EXE</w:t>
      </w:r>
    </w:p>
    <w:p w:rsidR="00C471EE" w:rsidRPr="00F55BAE" w:rsidRDefault="00C471EE" w:rsidP="00C471EE">
      <w:pPr>
        <w:tabs>
          <w:tab w:val="left" w:pos="-2520"/>
          <w:tab w:val="left" w:pos="1134"/>
        </w:tabs>
        <w:ind w:firstLine="851"/>
        <w:jc w:val="both"/>
        <w:rPr>
          <w:sz w:val="28"/>
          <w:szCs w:val="28"/>
        </w:rPr>
      </w:pPr>
      <w:r w:rsidRPr="001508D1">
        <w:rPr>
          <w:sz w:val="28"/>
          <w:szCs w:val="28"/>
        </w:rPr>
        <w:t>Для</w:t>
      </w:r>
      <w:r w:rsidRPr="00F55BAE">
        <w:rPr>
          <w:sz w:val="28"/>
          <w:szCs w:val="28"/>
        </w:rPr>
        <w:t xml:space="preserve"> *.</w:t>
      </w:r>
      <w:r w:rsidRPr="001508D1">
        <w:rPr>
          <w:sz w:val="28"/>
          <w:szCs w:val="28"/>
          <w:lang w:val="en-US"/>
        </w:rPr>
        <w:t>com</w:t>
      </w:r>
      <w:r w:rsidRPr="00F55BAE">
        <w:rPr>
          <w:sz w:val="28"/>
          <w:szCs w:val="28"/>
        </w:rPr>
        <w:t xml:space="preserve"> </w:t>
      </w:r>
      <w:r w:rsidRPr="001508D1">
        <w:rPr>
          <w:sz w:val="28"/>
          <w:szCs w:val="28"/>
        </w:rPr>
        <w:t>файла</w:t>
      </w:r>
      <w:r w:rsidRPr="00F55BAE">
        <w:rPr>
          <w:sz w:val="28"/>
          <w:szCs w:val="28"/>
        </w:rPr>
        <w:t>:</w:t>
      </w:r>
    </w:p>
    <w:p w:rsidR="00C471EE" w:rsidRPr="00F55BAE" w:rsidRDefault="00C471EE" w:rsidP="00C471EE">
      <w:pPr>
        <w:tabs>
          <w:tab w:val="left" w:pos="-2520"/>
          <w:tab w:val="left" w:pos="1134"/>
        </w:tabs>
        <w:ind w:firstLine="851"/>
        <w:jc w:val="both"/>
        <w:rPr>
          <w:b/>
          <w:sz w:val="28"/>
          <w:szCs w:val="28"/>
        </w:rPr>
      </w:pPr>
      <w:proofErr w:type="spellStart"/>
      <w:proofErr w:type="gramStart"/>
      <w:r w:rsidRPr="001508D1">
        <w:rPr>
          <w:b/>
          <w:sz w:val="28"/>
          <w:szCs w:val="28"/>
          <w:lang w:val="en-US"/>
        </w:rPr>
        <w:t>tlink</w:t>
      </w:r>
      <w:proofErr w:type="spellEnd"/>
      <w:proofErr w:type="gramEnd"/>
      <w:r w:rsidRPr="00F55BAE">
        <w:rPr>
          <w:b/>
          <w:sz w:val="28"/>
          <w:szCs w:val="28"/>
        </w:rPr>
        <w:t xml:space="preserve"> /</w:t>
      </w:r>
      <w:r w:rsidRPr="001508D1">
        <w:rPr>
          <w:b/>
          <w:sz w:val="28"/>
          <w:szCs w:val="28"/>
          <w:lang w:val="en-US"/>
        </w:rPr>
        <w:t>t</w:t>
      </w:r>
      <w:r w:rsidRPr="00F55BAE">
        <w:rPr>
          <w:b/>
          <w:sz w:val="28"/>
          <w:szCs w:val="28"/>
        </w:rPr>
        <w:t xml:space="preserve"> «</w:t>
      </w:r>
      <w:r w:rsidRPr="001508D1">
        <w:rPr>
          <w:b/>
          <w:sz w:val="28"/>
          <w:szCs w:val="28"/>
        </w:rPr>
        <w:t>ИМЯ</w:t>
      </w:r>
      <w:r w:rsidRPr="00F55BAE">
        <w:rPr>
          <w:b/>
          <w:sz w:val="28"/>
          <w:szCs w:val="28"/>
        </w:rPr>
        <w:t>_</w:t>
      </w:r>
      <w:r w:rsidRPr="001508D1">
        <w:rPr>
          <w:b/>
          <w:sz w:val="28"/>
          <w:szCs w:val="28"/>
        </w:rPr>
        <w:t>ФАЙЛА</w:t>
      </w:r>
      <w:r w:rsidRPr="00F55BAE">
        <w:rPr>
          <w:b/>
          <w:sz w:val="28"/>
          <w:szCs w:val="28"/>
        </w:rPr>
        <w:t>».</w:t>
      </w:r>
      <w:r w:rsidRPr="001508D1">
        <w:rPr>
          <w:b/>
          <w:sz w:val="28"/>
          <w:szCs w:val="28"/>
          <w:lang w:val="en-US"/>
        </w:rPr>
        <w:t>OBJ</w:t>
      </w:r>
    </w:p>
    <w:p w:rsidR="00C471EE" w:rsidRPr="001508D1" w:rsidRDefault="00C471EE" w:rsidP="00C471EE">
      <w:pPr>
        <w:tabs>
          <w:tab w:val="left" w:pos="-2520"/>
          <w:tab w:val="left" w:pos="1134"/>
        </w:tabs>
        <w:ind w:firstLine="851"/>
        <w:jc w:val="both"/>
        <w:rPr>
          <w:b/>
          <w:sz w:val="28"/>
          <w:szCs w:val="28"/>
        </w:rPr>
      </w:pPr>
      <w:r w:rsidRPr="001508D1">
        <w:rPr>
          <w:sz w:val="28"/>
          <w:szCs w:val="28"/>
        </w:rPr>
        <w:t xml:space="preserve">Обратите внимание: </w:t>
      </w:r>
      <w:r w:rsidRPr="001508D1">
        <w:rPr>
          <w:sz w:val="28"/>
          <w:szCs w:val="28"/>
          <w:u w:val="single"/>
        </w:rPr>
        <w:t xml:space="preserve">параметр </w:t>
      </w:r>
      <w:r w:rsidRPr="001508D1">
        <w:rPr>
          <w:b/>
          <w:sz w:val="28"/>
          <w:szCs w:val="28"/>
          <w:u w:val="single"/>
        </w:rPr>
        <w:t>/</w:t>
      </w:r>
      <w:proofErr w:type="spellStart"/>
      <w:r w:rsidRPr="001508D1">
        <w:rPr>
          <w:b/>
          <w:sz w:val="28"/>
          <w:szCs w:val="28"/>
          <w:u w:val="single"/>
        </w:rPr>
        <w:t>t</w:t>
      </w:r>
      <w:proofErr w:type="spellEnd"/>
      <w:r w:rsidRPr="001508D1">
        <w:rPr>
          <w:sz w:val="28"/>
          <w:szCs w:val="28"/>
        </w:rPr>
        <w:t xml:space="preserve"> должна быть </w:t>
      </w:r>
      <w:r w:rsidRPr="001508D1">
        <w:rPr>
          <w:sz w:val="28"/>
          <w:szCs w:val="28"/>
          <w:u w:val="single"/>
        </w:rPr>
        <w:t>строчным</w:t>
      </w:r>
      <w:r w:rsidRPr="001508D1">
        <w:rPr>
          <w:sz w:val="28"/>
          <w:szCs w:val="28"/>
        </w:rPr>
        <w:t xml:space="preserve">. </w:t>
      </w:r>
      <w:r w:rsidRPr="001508D1">
        <w:rPr>
          <w:sz w:val="28"/>
          <w:szCs w:val="28"/>
        </w:rPr>
        <w:br/>
        <w:t xml:space="preserve">После этого появится файл </w:t>
      </w:r>
      <w:r w:rsidRPr="001508D1">
        <w:rPr>
          <w:b/>
          <w:sz w:val="28"/>
          <w:szCs w:val="28"/>
        </w:rPr>
        <w:t xml:space="preserve">«ИМЯ_ФАЙЛА».COM </w:t>
      </w:r>
    </w:p>
    <w:p w:rsidR="00C471EE" w:rsidRPr="001508D1" w:rsidRDefault="00C471EE" w:rsidP="00C471EE">
      <w:pPr>
        <w:tabs>
          <w:tab w:val="left" w:pos="-2520"/>
          <w:tab w:val="left" w:pos="1134"/>
        </w:tabs>
        <w:ind w:firstLine="851"/>
        <w:jc w:val="both"/>
        <w:rPr>
          <w:sz w:val="28"/>
          <w:szCs w:val="28"/>
        </w:rPr>
      </w:pPr>
      <w:r>
        <w:rPr>
          <w:sz w:val="28"/>
          <w:szCs w:val="28"/>
        </w:rPr>
        <w:t>5</w:t>
      </w:r>
      <w:r w:rsidRPr="001508D1">
        <w:rPr>
          <w:sz w:val="28"/>
          <w:szCs w:val="28"/>
        </w:rPr>
        <w:t>.4.5</w:t>
      </w:r>
      <w:proofErr w:type="gramStart"/>
      <w:r w:rsidRPr="001508D1">
        <w:rPr>
          <w:sz w:val="28"/>
          <w:szCs w:val="28"/>
        </w:rPr>
        <w:t xml:space="preserve"> З</w:t>
      </w:r>
      <w:proofErr w:type="gramEnd"/>
      <w:r w:rsidRPr="001508D1">
        <w:rPr>
          <w:sz w:val="28"/>
          <w:szCs w:val="28"/>
        </w:rPr>
        <w:t xml:space="preserve">апустите оба файла, набрав в командной строке </w:t>
      </w:r>
      <w:r w:rsidRPr="001508D1">
        <w:rPr>
          <w:b/>
          <w:sz w:val="28"/>
          <w:szCs w:val="28"/>
        </w:rPr>
        <w:t xml:space="preserve">«ИМЯ_ФАЙЛА». </w:t>
      </w:r>
      <w:r w:rsidRPr="001508D1">
        <w:rPr>
          <w:b/>
          <w:sz w:val="28"/>
          <w:szCs w:val="28"/>
          <w:lang w:val="en-US"/>
        </w:rPr>
        <w:t>EXE</w:t>
      </w:r>
      <w:r w:rsidRPr="001508D1">
        <w:rPr>
          <w:b/>
          <w:sz w:val="28"/>
          <w:szCs w:val="28"/>
        </w:rPr>
        <w:t xml:space="preserve"> </w:t>
      </w:r>
      <w:r w:rsidRPr="001508D1">
        <w:rPr>
          <w:sz w:val="28"/>
          <w:szCs w:val="28"/>
        </w:rPr>
        <w:t>и</w:t>
      </w:r>
      <w:r w:rsidRPr="001508D1">
        <w:rPr>
          <w:b/>
          <w:sz w:val="28"/>
          <w:szCs w:val="28"/>
        </w:rPr>
        <w:t xml:space="preserve"> «ИМЯ_ФАЙЛА».COM</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w:t>
      </w:r>
      <w:r w:rsidRPr="001508D1">
        <w:rPr>
          <w:sz w:val="28"/>
          <w:szCs w:val="28"/>
        </w:rPr>
        <w:br/>
        <w:t>Для этого нужно вызвать его из командной строки:</w:t>
      </w:r>
    </w:p>
    <w:p w:rsidR="00C471EE" w:rsidRPr="001508D1" w:rsidRDefault="00C471EE" w:rsidP="00C471EE">
      <w:pPr>
        <w:tabs>
          <w:tab w:val="num" w:pos="-2700"/>
          <w:tab w:val="left" w:pos="-2520"/>
          <w:tab w:val="left" w:pos="720"/>
          <w:tab w:val="left" w:pos="1134"/>
        </w:tabs>
        <w:ind w:firstLine="851"/>
        <w:jc w:val="both"/>
        <w:rPr>
          <w:sz w:val="28"/>
          <w:szCs w:val="28"/>
        </w:rPr>
      </w:pPr>
      <w:r w:rsidRPr="001508D1">
        <w:rPr>
          <w:sz w:val="28"/>
          <w:szCs w:val="28"/>
        </w:rPr>
        <w:t>TD.</w:t>
      </w:r>
      <w:r w:rsidRPr="001508D1">
        <w:rPr>
          <w:sz w:val="28"/>
          <w:szCs w:val="28"/>
          <w:lang w:val="en-US"/>
        </w:rPr>
        <w:t>exe</w:t>
      </w:r>
      <w:r w:rsidRPr="001508D1">
        <w:rPr>
          <w:sz w:val="28"/>
          <w:szCs w:val="28"/>
        </w:rPr>
        <w:t xml:space="preserve"> </w:t>
      </w:r>
      <w:r w:rsidRPr="001508D1">
        <w:rPr>
          <w:b/>
          <w:sz w:val="28"/>
          <w:szCs w:val="28"/>
        </w:rPr>
        <w:t xml:space="preserve">«ИМЯ_ФАЙЛА».COM </w:t>
      </w:r>
      <w:r w:rsidRPr="001508D1">
        <w:rPr>
          <w:sz w:val="28"/>
          <w:szCs w:val="28"/>
        </w:rPr>
        <w:t xml:space="preserve">(РАСШИРЕНИЕ_ОБЯЗАТЕЛЬНО) </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.4.7</w:t>
      </w:r>
      <w:proofErr w:type="gramStart"/>
      <w:r w:rsidRPr="001508D1">
        <w:rPr>
          <w:sz w:val="28"/>
          <w:szCs w:val="28"/>
        </w:rPr>
        <w:t xml:space="preserve"> В</w:t>
      </w:r>
      <w:proofErr w:type="gramEnd"/>
      <w:r w:rsidRPr="001508D1">
        <w:rPr>
          <w:sz w:val="28"/>
          <w:szCs w:val="28"/>
        </w:rPr>
        <w:t>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w:t>
      </w:r>
    </w:p>
    <w:p w:rsidR="00C471EE" w:rsidRPr="001508D1" w:rsidRDefault="00C471EE" w:rsidP="00C471EE">
      <w:pPr>
        <w:tabs>
          <w:tab w:val="left" w:pos="-2520"/>
          <w:tab w:val="left" w:pos="720"/>
          <w:tab w:val="left" w:pos="1134"/>
        </w:tabs>
        <w:ind w:firstLine="851"/>
        <w:jc w:val="both"/>
        <w:rPr>
          <w:sz w:val="28"/>
          <w:szCs w:val="28"/>
        </w:rPr>
      </w:pPr>
      <w:r>
        <w:rPr>
          <w:sz w:val="28"/>
          <w:szCs w:val="28"/>
        </w:rPr>
        <w:t>5</w:t>
      </w:r>
      <w:r w:rsidRPr="001508D1">
        <w:rPr>
          <w:sz w:val="28"/>
          <w:szCs w:val="28"/>
        </w:rPr>
        <w:t>.4.8</w:t>
      </w:r>
      <w:proofErr w:type="gramStart"/>
      <w:r w:rsidRPr="001508D1">
        <w:rPr>
          <w:sz w:val="28"/>
          <w:szCs w:val="28"/>
        </w:rPr>
        <w:t xml:space="preserve"> О</w:t>
      </w:r>
      <w:proofErr w:type="gramEnd"/>
      <w:r w:rsidRPr="001508D1">
        <w:rPr>
          <w:sz w:val="28"/>
          <w:szCs w:val="28"/>
        </w:rPr>
        <w:t xml:space="preserve">ткройте с помощью текстового редактора файл листинга программы </w:t>
      </w:r>
      <w:r w:rsidRPr="001508D1">
        <w:rPr>
          <w:b/>
          <w:sz w:val="28"/>
          <w:szCs w:val="28"/>
        </w:rPr>
        <w:t>«ИМЯ_ФАЙЛА»..LST</w:t>
      </w:r>
      <w:r w:rsidRPr="001508D1">
        <w:rPr>
          <w:sz w:val="28"/>
          <w:szCs w:val="28"/>
        </w:rPr>
        <w:t>. Проведите аналогию между содержимым этого файла с тем, что Вы видите в окне отладчика.</w:t>
      </w:r>
    </w:p>
    <w:p w:rsidR="00C471EE" w:rsidRPr="001508D1" w:rsidRDefault="00C471EE" w:rsidP="00C471EE">
      <w:pPr>
        <w:tabs>
          <w:tab w:val="left" w:pos="-2700"/>
          <w:tab w:val="left" w:pos="-2520"/>
        </w:tabs>
        <w:ind w:firstLine="540"/>
        <w:rPr>
          <w:sz w:val="28"/>
          <w:szCs w:val="28"/>
        </w:rPr>
      </w:pPr>
    </w:p>
    <w:p w:rsidR="00C471EE" w:rsidRPr="001508D1" w:rsidRDefault="00C471EE" w:rsidP="00C471EE">
      <w:pPr>
        <w:widowControl w:val="0"/>
        <w:jc w:val="center"/>
        <w:rPr>
          <w:b/>
          <w:sz w:val="28"/>
        </w:rPr>
      </w:pPr>
      <w:r>
        <w:rPr>
          <w:b/>
          <w:sz w:val="28"/>
        </w:rPr>
        <w:t>5</w:t>
      </w:r>
      <w:r w:rsidRPr="001508D1">
        <w:rPr>
          <w:b/>
          <w:sz w:val="28"/>
        </w:rPr>
        <w:t>.5 Методические указания по выполнению работы</w:t>
      </w:r>
    </w:p>
    <w:p w:rsidR="00C471EE" w:rsidRPr="001508D1" w:rsidRDefault="00C471EE" w:rsidP="00C471EE">
      <w:pPr>
        <w:widowControl w:val="0"/>
        <w:ind w:firstLine="851"/>
        <w:jc w:val="both"/>
        <w:rPr>
          <w:sz w:val="28"/>
        </w:rPr>
      </w:pPr>
    </w:p>
    <w:p w:rsidR="00C471EE" w:rsidRPr="001508D1" w:rsidRDefault="00C471EE" w:rsidP="00C471EE">
      <w:pPr>
        <w:widowControl w:val="0"/>
        <w:ind w:firstLine="851"/>
        <w:jc w:val="both"/>
        <w:rPr>
          <w:sz w:val="28"/>
        </w:rPr>
      </w:pPr>
      <w:r>
        <w:rPr>
          <w:sz w:val="28"/>
        </w:rPr>
        <w:t>5</w:t>
      </w:r>
      <w:r w:rsidRPr="001508D1">
        <w:rPr>
          <w:sz w:val="28"/>
        </w:rPr>
        <w:t>.5.1</w:t>
      </w:r>
      <w:proofErr w:type="gramStart"/>
      <w:r w:rsidRPr="001508D1">
        <w:rPr>
          <w:sz w:val="28"/>
        </w:rPr>
        <w:t xml:space="preserve"> Д</w:t>
      </w:r>
      <w:proofErr w:type="gramEnd"/>
      <w:r w:rsidRPr="001508D1">
        <w:rPr>
          <w:sz w:val="28"/>
        </w:rPr>
        <w:t>ля повторения перевода чисел из одной системы в другую можно воспользоваться сведениями ПРИЛОЖЕНИЯ А.</w:t>
      </w:r>
    </w:p>
    <w:p w:rsidR="00C471EE" w:rsidRPr="001508D1" w:rsidRDefault="00C471EE" w:rsidP="00C471EE">
      <w:pPr>
        <w:widowControl w:val="0"/>
        <w:ind w:firstLine="851"/>
        <w:jc w:val="both"/>
        <w:rPr>
          <w:sz w:val="28"/>
        </w:rPr>
      </w:pPr>
      <w:r>
        <w:rPr>
          <w:sz w:val="28"/>
        </w:rPr>
        <w:t>5</w:t>
      </w:r>
      <w:r w:rsidRPr="001508D1">
        <w:rPr>
          <w:sz w:val="28"/>
        </w:rPr>
        <w:t>.5.2</w:t>
      </w:r>
      <w:proofErr w:type="gramStart"/>
      <w:r w:rsidRPr="001508D1">
        <w:rPr>
          <w:sz w:val="28"/>
        </w:rPr>
        <w:t xml:space="preserve"> Д</w:t>
      </w:r>
      <w:proofErr w:type="gramEnd"/>
      <w:r w:rsidRPr="001508D1">
        <w:rPr>
          <w:sz w:val="28"/>
        </w:rPr>
        <w:t>ля простоты написания программы и дальнейшего сохранения в отчете рекомендуется применять текстовые редакторы типа «</w:t>
      </w:r>
      <w:r w:rsidRPr="001508D1">
        <w:rPr>
          <w:sz w:val="28"/>
          <w:lang w:val="en-US"/>
        </w:rPr>
        <w:t>BRED</w:t>
      </w:r>
      <w:r w:rsidRPr="001508D1">
        <w:rPr>
          <w:sz w:val="28"/>
        </w:rPr>
        <w:t>», поддерживающие кодовую страницу 866.</w:t>
      </w:r>
    </w:p>
    <w:p w:rsidR="00C471EE" w:rsidRPr="001508D1" w:rsidRDefault="00C471EE" w:rsidP="00C471EE">
      <w:pPr>
        <w:widowControl w:val="0"/>
        <w:ind w:firstLine="851"/>
        <w:jc w:val="both"/>
        <w:rPr>
          <w:sz w:val="28"/>
        </w:rPr>
      </w:pPr>
      <w:r>
        <w:rPr>
          <w:sz w:val="28"/>
        </w:rPr>
        <w:t>5</w:t>
      </w:r>
      <w:r w:rsidRPr="001508D1">
        <w:rPr>
          <w:sz w:val="28"/>
        </w:rPr>
        <w:t>.5.3</w:t>
      </w:r>
      <w:proofErr w:type="gramStart"/>
      <w:r w:rsidRPr="001508D1">
        <w:rPr>
          <w:sz w:val="28"/>
        </w:rPr>
        <w:t xml:space="preserve"> П</w:t>
      </w:r>
      <w:proofErr w:type="gramEnd"/>
      <w:r w:rsidRPr="001508D1">
        <w:rPr>
          <w:sz w:val="28"/>
        </w:rPr>
        <w:t>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C471EE" w:rsidRPr="001508D1" w:rsidRDefault="00C471EE" w:rsidP="00C471EE">
      <w:pPr>
        <w:widowControl w:val="0"/>
        <w:ind w:firstLine="851"/>
        <w:jc w:val="center"/>
        <w:rPr>
          <w:b/>
          <w:sz w:val="28"/>
          <w:szCs w:val="28"/>
        </w:rPr>
      </w:pPr>
    </w:p>
    <w:p w:rsidR="00C471EE" w:rsidRDefault="00C471EE" w:rsidP="00C471EE">
      <w:pPr>
        <w:widowControl w:val="0"/>
        <w:ind w:firstLine="851"/>
        <w:jc w:val="center"/>
        <w:rPr>
          <w:b/>
          <w:sz w:val="28"/>
          <w:szCs w:val="28"/>
        </w:rPr>
      </w:pPr>
    </w:p>
    <w:p w:rsidR="00C471EE" w:rsidRPr="001508D1" w:rsidRDefault="00C471EE" w:rsidP="00C471EE">
      <w:pPr>
        <w:widowControl w:val="0"/>
        <w:ind w:firstLine="851"/>
        <w:jc w:val="center"/>
        <w:rPr>
          <w:b/>
          <w:sz w:val="28"/>
          <w:szCs w:val="28"/>
        </w:rPr>
      </w:pPr>
      <w:r>
        <w:rPr>
          <w:b/>
          <w:sz w:val="28"/>
          <w:szCs w:val="28"/>
        </w:rPr>
        <w:t>5</w:t>
      </w:r>
      <w:r w:rsidRPr="001508D1">
        <w:rPr>
          <w:b/>
          <w:sz w:val="28"/>
          <w:szCs w:val="28"/>
        </w:rPr>
        <w:t>.6 Контрольные  вопросы</w:t>
      </w:r>
    </w:p>
    <w:p w:rsidR="00C471EE" w:rsidRPr="001508D1" w:rsidRDefault="00C471EE" w:rsidP="00C471EE">
      <w:pPr>
        <w:pStyle w:val="HTML"/>
        <w:ind w:firstLine="851"/>
        <w:jc w:val="both"/>
        <w:rPr>
          <w:rFonts w:ascii="Times New Roman" w:hAnsi="Times New Roman" w:cs="Times New Roman"/>
          <w:sz w:val="28"/>
          <w:szCs w:val="28"/>
        </w:rPr>
      </w:pPr>
    </w:p>
    <w:p w:rsidR="00C471EE" w:rsidRPr="00F55BAE"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.6.1</w:t>
      </w:r>
      <w:proofErr w:type="gramStart"/>
      <w:r w:rsidRPr="00F55BAE">
        <w:rPr>
          <w:rFonts w:ascii="Times New Roman" w:hAnsi="Times New Roman" w:cs="Times New Roman"/>
          <w:sz w:val="28"/>
          <w:szCs w:val="28"/>
        </w:rPr>
        <w:t xml:space="preserve"> П</w:t>
      </w:r>
      <w:proofErr w:type="gramEnd"/>
      <w:r w:rsidRPr="00F55BAE">
        <w:rPr>
          <w:rFonts w:ascii="Times New Roman" w:hAnsi="Times New Roman" w:cs="Times New Roman"/>
          <w:sz w:val="28"/>
          <w:szCs w:val="28"/>
        </w:rPr>
        <w:t>олучить двоичное представление заданного целого десятичного числа.</w:t>
      </w:r>
    </w:p>
    <w:p w:rsidR="00C471EE" w:rsidRPr="001508D1"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 xml:space="preserve">.6.2 </w:t>
      </w:r>
      <w:r w:rsidRPr="00F55BAE">
        <w:rPr>
          <w:rFonts w:ascii="Times New Roman" w:hAnsi="Times New Roman"/>
          <w:sz w:val="28"/>
          <w:szCs w:val="28"/>
        </w:rPr>
        <w:t>Найти разность двух заданных положительных двоичных чисел</w:t>
      </w:r>
      <w:proofErr w:type="gramStart"/>
      <w:r w:rsidRPr="00F55BAE">
        <w:rPr>
          <w:rFonts w:ascii="Times New Roman" w:hAnsi="Times New Roman"/>
          <w:sz w:val="28"/>
          <w:szCs w:val="28"/>
        </w:rPr>
        <w:t>.</w:t>
      </w:r>
      <w:r w:rsidRPr="00F55BAE">
        <w:rPr>
          <w:rFonts w:ascii="Times New Roman" w:hAnsi="Times New Roman" w:cs="Times New Roman"/>
          <w:sz w:val="28"/>
          <w:szCs w:val="28"/>
        </w:rPr>
        <w:t>.</w:t>
      </w:r>
      <w:proofErr w:type="gramEnd"/>
    </w:p>
    <w:p w:rsidR="00C471EE" w:rsidRPr="00F55BAE" w:rsidRDefault="00C471EE" w:rsidP="00C471EE">
      <w:pPr>
        <w:pStyle w:val="HTML"/>
        <w:ind w:firstLine="851"/>
        <w:jc w:val="both"/>
        <w:rPr>
          <w:rFonts w:ascii="Times New Roman" w:hAnsi="Times New Roman" w:cs="Times New Roman"/>
          <w:sz w:val="28"/>
          <w:szCs w:val="28"/>
        </w:rPr>
      </w:pPr>
      <w:r>
        <w:rPr>
          <w:rFonts w:ascii="Times New Roman" w:hAnsi="Times New Roman" w:cs="Times New Roman"/>
          <w:sz w:val="28"/>
          <w:szCs w:val="28"/>
        </w:rPr>
        <w:t>5</w:t>
      </w:r>
      <w:r w:rsidRPr="00F55BAE">
        <w:rPr>
          <w:rFonts w:ascii="Times New Roman" w:hAnsi="Times New Roman" w:cs="Times New Roman"/>
          <w:sz w:val="28"/>
          <w:szCs w:val="28"/>
        </w:rPr>
        <w:t>.6.3</w:t>
      </w:r>
      <w:proofErr w:type="gramStart"/>
      <w:r w:rsidRPr="00F55BAE">
        <w:rPr>
          <w:rFonts w:ascii="Times New Roman" w:hAnsi="Times New Roman" w:cs="Times New Roman"/>
          <w:sz w:val="28"/>
          <w:szCs w:val="28"/>
        </w:rPr>
        <w:t xml:space="preserve"> </w:t>
      </w:r>
      <w:r w:rsidRPr="00F55BAE">
        <w:rPr>
          <w:rFonts w:ascii="Times New Roman" w:hAnsi="Times New Roman"/>
          <w:sz w:val="28"/>
          <w:szCs w:val="28"/>
        </w:rPr>
        <w:t>Н</w:t>
      </w:r>
      <w:proofErr w:type="gramEnd"/>
      <w:r w:rsidRPr="00F55BAE">
        <w:rPr>
          <w:rFonts w:ascii="Times New Roman" w:hAnsi="Times New Roman"/>
          <w:sz w:val="28"/>
          <w:szCs w:val="28"/>
        </w:rPr>
        <w:t xml:space="preserve">айти разность двух заданных положительных шестнадцатеричных чисел. (Из большего числа вычесть </w:t>
      </w:r>
      <w:proofErr w:type="gramStart"/>
      <w:r w:rsidRPr="00F55BAE">
        <w:rPr>
          <w:rFonts w:ascii="Times New Roman" w:hAnsi="Times New Roman"/>
          <w:sz w:val="28"/>
          <w:szCs w:val="28"/>
        </w:rPr>
        <w:t>меньшее</w:t>
      </w:r>
      <w:proofErr w:type="gramEnd"/>
      <w:r w:rsidRPr="00F55BAE">
        <w:rPr>
          <w:rFonts w:ascii="Times New Roman" w:hAnsi="Times New Roman"/>
          <w:sz w:val="28"/>
          <w:szCs w:val="28"/>
        </w:rPr>
        <w:t>.)</w:t>
      </w:r>
    </w:p>
    <w:p w:rsidR="00C471EE" w:rsidRPr="00F55BAE" w:rsidRDefault="00C471EE" w:rsidP="00C471EE">
      <w:pPr>
        <w:ind w:firstLine="851"/>
        <w:jc w:val="both"/>
        <w:rPr>
          <w:sz w:val="28"/>
          <w:szCs w:val="28"/>
        </w:rPr>
      </w:pPr>
      <w:r>
        <w:rPr>
          <w:sz w:val="28"/>
          <w:szCs w:val="28"/>
        </w:rPr>
        <w:t>5</w:t>
      </w:r>
      <w:r w:rsidRPr="00F55BAE">
        <w:rPr>
          <w:sz w:val="28"/>
          <w:szCs w:val="28"/>
        </w:rPr>
        <w:t>.6.4</w:t>
      </w:r>
      <w:proofErr w:type="gramStart"/>
      <w:r w:rsidRPr="00F55BAE">
        <w:rPr>
          <w:sz w:val="28"/>
          <w:szCs w:val="28"/>
        </w:rPr>
        <w:t xml:space="preserve"> П</w:t>
      </w:r>
      <w:proofErr w:type="gramEnd"/>
      <w:r w:rsidRPr="00F55BAE">
        <w:rPr>
          <w:sz w:val="28"/>
          <w:szCs w:val="28"/>
        </w:rPr>
        <w:t>усть в данный момент времени некоторые регистры содержат:</w:t>
      </w:r>
    </w:p>
    <w:p w:rsidR="00C471EE" w:rsidRPr="00F55BAE" w:rsidRDefault="00C471EE" w:rsidP="00C471EE">
      <w:pPr>
        <w:ind w:firstLine="851"/>
        <w:jc w:val="both"/>
        <w:rPr>
          <w:sz w:val="28"/>
          <w:szCs w:val="28"/>
        </w:rPr>
      </w:pPr>
      <w:r w:rsidRPr="00F55BAE">
        <w:rPr>
          <w:sz w:val="28"/>
          <w:szCs w:val="28"/>
        </w:rPr>
        <w:t xml:space="preserve"> (регистр 1) </w:t>
      </w:r>
      <w:proofErr w:type="spellStart"/>
      <w:r w:rsidRPr="00F55BAE">
        <w:rPr>
          <w:sz w:val="28"/>
          <w:szCs w:val="28"/>
        </w:rPr>
        <w:t>=XXXXh</w:t>
      </w:r>
      <w:proofErr w:type="spellEnd"/>
      <w:r w:rsidRPr="00F55BAE">
        <w:rPr>
          <w:sz w:val="28"/>
          <w:szCs w:val="28"/>
        </w:rPr>
        <w:t xml:space="preserve">, . . . , (регистр </w:t>
      </w:r>
      <w:proofErr w:type="spellStart"/>
      <w:r w:rsidRPr="00F55BAE">
        <w:rPr>
          <w:sz w:val="28"/>
          <w:szCs w:val="28"/>
        </w:rPr>
        <w:t>n</w:t>
      </w:r>
      <w:proofErr w:type="spellEnd"/>
      <w:r w:rsidRPr="00F55BAE">
        <w:rPr>
          <w:sz w:val="28"/>
          <w:szCs w:val="28"/>
        </w:rPr>
        <w:t xml:space="preserve">) = </w:t>
      </w:r>
      <w:proofErr w:type="spellStart"/>
      <w:r w:rsidRPr="00F55BAE">
        <w:rPr>
          <w:sz w:val="28"/>
          <w:szCs w:val="28"/>
        </w:rPr>
        <w:t>XXXXh</w:t>
      </w:r>
      <w:proofErr w:type="spellEnd"/>
    </w:p>
    <w:p w:rsidR="00C471EE" w:rsidRPr="00F55BAE" w:rsidRDefault="00C471EE" w:rsidP="00C471EE">
      <w:pPr>
        <w:ind w:firstLine="851"/>
        <w:jc w:val="both"/>
        <w:rPr>
          <w:sz w:val="28"/>
          <w:szCs w:val="28"/>
        </w:rPr>
      </w:pPr>
      <w:r w:rsidRPr="00F55BAE">
        <w:rPr>
          <w:sz w:val="28"/>
          <w:szCs w:val="28"/>
        </w:rPr>
        <w:t xml:space="preserve">    Каков (в шестнадцатеричной системе) физический адрес ячейки ОП, содержащей: </w:t>
      </w:r>
    </w:p>
    <w:p w:rsidR="00C471EE" w:rsidRPr="00F55BAE" w:rsidRDefault="00C471EE" w:rsidP="00C471EE">
      <w:pPr>
        <w:numPr>
          <w:ilvl w:val="0"/>
          <w:numId w:val="3"/>
        </w:numPr>
        <w:ind w:left="0" w:firstLine="851"/>
        <w:jc w:val="both"/>
        <w:rPr>
          <w:sz w:val="28"/>
          <w:szCs w:val="28"/>
        </w:rPr>
      </w:pPr>
      <w:r w:rsidRPr="00F55BAE">
        <w:rPr>
          <w:sz w:val="28"/>
          <w:szCs w:val="28"/>
        </w:rPr>
        <w:t>младший байт следующей исполняемой на ЦП инструкции;</w:t>
      </w:r>
    </w:p>
    <w:p w:rsidR="00C471EE" w:rsidRPr="00F55BAE" w:rsidRDefault="00C471EE" w:rsidP="00C471EE">
      <w:pPr>
        <w:numPr>
          <w:ilvl w:val="0"/>
          <w:numId w:val="3"/>
        </w:numPr>
        <w:ind w:left="0" w:firstLine="851"/>
        <w:jc w:val="both"/>
        <w:rPr>
          <w:sz w:val="28"/>
          <w:szCs w:val="28"/>
        </w:rPr>
      </w:pPr>
      <w:r w:rsidRPr="00F55BAE">
        <w:rPr>
          <w:sz w:val="28"/>
          <w:szCs w:val="28"/>
        </w:rPr>
        <w:t>младший байт вершины стека;</w:t>
      </w:r>
    </w:p>
    <w:p w:rsidR="00C471EE" w:rsidRPr="00F55BAE" w:rsidRDefault="00C471EE" w:rsidP="00C471EE">
      <w:pPr>
        <w:pStyle w:val="HTML"/>
        <w:ind w:firstLine="851"/>
        <w:jc w:val="both"/>
        <w:rPr>
          <w:rFonts w:ascii="Times New Roman" w:hAnsi="Times New Roman" w:cs="Times New Roman"/>
          <w:sz w:val="28"/>
          <w:szCs w:val="28"/>
        </w:rPr>
      </w:pPr>
      <w:r w:rsidRPr="00F55BAE">
        <w:rPr>
          <w:rFonts w:ascii="Times New Roman" w:hAnsi="Times New Roman"/>
          <w:sz w:val="28"/>
          <w:szCs w:val="28"/>
        </w:rPr>
        <w:t>байт данных, обрабатываемый текущей инструкцией [инструкция]</w:t>
      </w:r>
    </w:p>
    <w:p w:rsidR="00C471EE" w:rsidRPr="00F55BAE" w:rsidRDefault="00C471EE" w:rsidP="00C471EE">
      <w:pPr>
        <w:ind w:firstLine="851"/>
        <w:jc w:val="both"/>
        <w:rPr>
          <w:sz w:val="28"/>
          <w:szCs w:val="28"/>
        </w:rPr>
      </w:pPr>
      <w:r>
        <w:rPr>
          <w:sz w:val="28"/>
          <w:szCs w:val="28"/>
        </w:rPr>
        <w:lastRenderedPageBreak/>
        <w:t>5</w:t>
      </w:r>
      <w:r w:rsidRPr="00F55BAE">
        <w:rPr>
          <w:sz w:val="28"/>
          <w:szCs w:val="28"/>
        </w:rPr>
        <w:t>.6.5</w:t>
      </w:r>
      <w:proofErr w:type="gramStart"/>
      <w:r w:rsidRPr="00F55BAE">
        <w:rPr>
          <w:sz w:val="28"/>
          <w:szCs w:val="28"/>
        </w:rPr>
        <w:t xml:space="preserve"> П</w:t>
      </w:r>
      <w:proofErr w:type="gramEnd"/>
      <w:r w:rsidRPr="00F55BAE">
        <w:rPr>
          <w:sz w:val="28"/>
          <w:szCs w:val="28"/>
        </w:rPr>
        <w:t>усть в данный момент времени некоторые регистры содержат:</w:t>
      </w:r>
    </w:p>
    <w:p w:rsidR="00C471EE" w:rsidRPr="00F55BAE" w:rsidRDefault="00C471EE" w:rsidP="00C471EE">
      <w:pPr>
        <w:ind w:firstLine="851"/>
        <w:jc w:val="both"/>
        <w:rPr>
          <w:sz w:val="28"/>
          <w:szCs w:val="28"/>
        </w:rPr>
      </w:pPr>
      <w:r w:rsidRPr="00F55BAE">
        <w:rPr>
          <w:sz w:val="28"/>
          <w:szCs w:val="28"/>
        </w:rPr>
        <w:t xml:space="preserve">  (регистр 1) </w:t>
      </w:r>
      <w:proofErr w:type="spellStart"/>
      <w:r w:rsidRPr="00F55BAE">
        <w:rPr>
          <w:sz w:val="28"/>
          <w:szCs w:val="28"/>
        </w:rPr>
        <w:t>=XXXXh</w:t>
      </w:r>
      <w:proofErr w:type="spellEnd"/>
      <w:r w:rsidRPr="00F55BAE">
        <w:rPr>
          <w:sz w:val="28"/>
          <w:szCs w:val="28"/>
        </w:rPr>
        <w:t xml:space="preserve">, . . . , (регистр </w:t>
      </w:r>
      <w:proofErr w:type="spellStart"/>
      <w:r w:rsidRPr="00F55BAE">
        <w:rPr>
          <w:sz w:val="28"/>
          <w:szCs w:val="28"/>
        </w:rPr>
        <w:t>n</w:t>
      </w:r>
      <w:proofErr w:type="spellEnd"/>
      <w:r w:rsidRPr="00F55BAE">
        <w:rPr>
          <w:sz w:val="28"/>
          <w:szCs w:val="28"/>
        </w:rPr>
        <w:t xml:space="preserve">) = </w:t>
      </w:r>
      <w:proofErr w:type="spellStart"/>
      <w:r w:rsidRPr="00F55BAE">
        <w:rPr>
          <w:sz w:val="28"/>
          <w:szCs w:val="28"/>
        </w:rPr>
        <w:t>XXXXh</w:t>
      </w:r>
      <w:proofErr w:type="spellEnd"/>
    </w:p>
    <w:p w:rsidR="00C471EE" w:rsidRPr="00F55BAE" w:rsidRDefault="00C471EE" w:rsidP="00C471EE">
      <w:pPr>
        <w:pStyle w:val="HTML"/>
        <w:ind w:firstLine="851"/>
        <w:jc w:val="both"/>
        <w:rPr>
          <w:rFonts w:ascii="Times New Roman" w:hAnsi="Times New Roman" w:cs="Times New Roman"/>
          <w:sz w:val="28"/>
          <w:szCs w:val="28"/>
        </w:rPr>
      </w:pPr>
      <w:r w:rsidRPr="00F55BAE">
        <w:rPr>
          <w:rFonts w:ascii="Times New Roman" w:hAnsi="Times New Roman"/>
          <w:sz w:val="28"/>
          <w:szCs w:val="28"/>
        </w:rPr>
        <w:t xml:space="preserve">   Каково будет содержимое указателя команды (или указателя стека) в результате выполнения следующих машинных инструкций: [инструкции с указанием их длины]</w:t>
      </w:r>
    </w:p>
    <w:p w:rsidR="00C471EE" w:rsidRPr="001508D1" w:rsidRDefault="00C471EE" w:rsidP="00C471EE">
      <w:pPr>
        <w:pStyle w:val="HTML"/>
        <w:ind w:firstLine="851"/>
        <w:jc w:val="both"/>
        <w:rPr>
          <w:rFonts w:ascii="Times New Roman" w:hAnsi="Times New Roman" w:cs="Times New Roman"/>
          <w:sz w:val="28"/>
          <w:szCs w:val="28"/>
        </w:rPr>
      </w:pPr>
    </w:p>
    <w:p w:rsidR="00C471EE" w:rsidRPr="001508D1" w:rsidRDefault="00C471EE" w:rsidP="00C471EE">
      <w:pPr>
        <w:widowControl w:val="0"/>
        <w:tabs>
          <w:tab w:val="left" w:pos="1134"/>
        </w:tabs>
        <w:ind w:firstLine="851"/>
        <w:jc w:val="center"/>
        <w:rPr>
          <w:b/>
          <w:sz w:val="28"/>
          <w:szCs w:val="28"/>
        </w:rPr>
      </w:pPr>
      <w:r>
        <w:rPr>
          <w:b/>
          <w:sz w:val="28"/>
          <w:szCs w:val="28"/>
        </w:rPr>
        <w:t>5</w:t>
      </w:r>
      <w:r w:rsidRPr="001508D1">
        <w:rPr>
          <w:b/>
          <w:sz w:val="28"/>
          <w:szCs w:val="28"/>
        </w:rPr>
        <w:t>.7 Список литературы</w:t>
      </w:r>
    </w:p>
    <w:p w:rsidR="00C471EE" w:rsidRPr="001508D1" w:rsidRDefault="00C471EE" w:rsidP="00C471EE">
      <w:pPr>
        <w:widowControl w:val="0"/>
        <w:tabs>
          <w:tab w:val="left" w:pos="1134"/>
        </w:tabs>
        <w:ind w:firstLine="851"/>
        <w:jc w:val="both"/>
        <w:rPr>
          <w:sz w:val="28"/>
          <w:szCs w:val="28"/>
        </w:rPr>
      </w:pP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В.В. </w:t>
      </w:r>
      <w:proofErr w:type="spellStart"/>
      <w:r w:rsidRPr="001508D1">
        <w:rPr>
          <w:sz w:val="28"/>
          <w:szCs w:val="28"/>
        </w:rPr>
        <w:t>Одиноков</w:t>
      </w:r>
      <w:proofErr w:type="spellEnd"/>
      <w:r w:rsidRPr="001508D1">
        <w:rPr>
          <w:sz w:val="28"/>
          <w:szCs w:val="28"/>
        </w:rPr>
        <w:t xml:space="preserve"> Информатика. Ассемблер для процессора </w:t>
      </w:r>
      <w:proofErr w:type="spellStart"/>
      <w:r w:rsidRPr="001508D1">
        <w:rPr>
          <w:sz w:val="28"/>
          <w:szCs w:val="28"/>
          <w:lang w:val="en-US"/>
        </w:rPr>
        <w:t>i</w:t>
      </w:r>
      <w:proofErr w:type="spellEnd"/>
      <w:r w:rsidRPr="001508D1">
        <w:rPr>
          <w:sz w:val="28"/>
          <w:szCs w:val="28"/>
        </w:rPr>
        <w:t>8086, Томск 2000, стр.100</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Нортон П., </w:t>
      </w:r>
      <w:proofErr w:type="spellStart"/>
      <w:r w:rsidRPr="001508D1">
        <w:rPr>
          <w:sz w:val="28"/>
          <w:szCs w:val="28"/>
        </w:rPr>
        <w:t>Соухэ</w:t>
      </w:r>
      <w:proofErr w:type="spellEnd"/>
      <w:r w:rsidRPr="001508D1">
        <w:rPr>
          <w:sz w:val="28"/>
          <w:szCs w:val="28"/>
        </w:rPr>
        <w:t xml:space="preserve"> Д.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"Компьютер",</w:t>
      </w:r>
      <w:r w:rsidRPr="001508D1">
        <w:rPr>
          <w:sz w:val="28"/>
          <w:szCs w:val="28"/>
        </w:rPr>
        <w:br/>
        <w:t xml:space="preserve">1992, 352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Абель П. Язык ассемблера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программирования. - М.,</w:t>
      </w:r>
      <w:r w:rsidRPr="001508D1">
        <w:rPr>
          <w:sz w:val="28"/>
          <w:szCs w:val="28"/>
        </w:rPr>
        <w:br/>
        <w:t xml:space="preserve">"Высшая школа", 1992, 448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Сюнлон</w:t>
      </w:r>
      <w:proofErr w:type="spellEnd"/>
      <w:r w:rsidRPr="001508D1">
        <w:rPr>
          <w:sz w:val="28"/>
          <w:szCs w:val="28"/>
        </w:rPr>
        <w:t xml:space="preserve"> Л. Персональные ЭВМ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xml:space="preserve"> и </w:t>
      </w:r>
      <w:r w:rsidRPr="001508D1">
        <w:rPr>
          <w:sz w:val="28"/>
          <w:szCs w:val="28"/>
          <w:lang w:val="en-US"/>
        </w:rPr>
        <w:t>XT</w:t>
      </w:r>
      <w:r w:rsidRPr="001508D1">
        <w:rPr>
          <w:sz w:val="28"/>
          <w:szCs w:val="28"/>
        </w:rPr>
        <w:t>. Программирование на</w:t>
      </w:r>
      <w:r w:rsidRPr="001508D1">
        <w:rPr>
          <w:sz w:val="28"/>
          <w:szCs w:val="28"/>
        </w:rPr>
        <w:br/>
        <w:t xml:space="preserve">языке ассемблера. - М., "Радио и связь", 1991, 336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Лю</w:t>
      </w:r>
      <w:proofErr w:type="spellEnd"/>
      <w:r w:rsidRPr="001508D1">
        <w:rPr>
          <w:sz w:val="28"/>
          <w:szCs w:val="28"/>
        </w:rPr>
        <w:t xml:space="preserve"> Ю., </w:t>
      </w:r>
      <w:proofErr w:type="spellStart"/>
      <w:r w:rsidRPr="001508D1">
        <w:rPr>
          <w:sz w:val="28"/>
          <w:szCs w:val="28"/>
        </w:rPr>
        <w:t>Гибсон</w:t>
      </w:r>
      <w:proofErr w:type="spellEnd"/>
      <w:r w:rsidRPr="001508D1">
        <w:rPr>
          <w:sz w:val="28"/>
          <w:szCs w:val="28"/>
        </w:rPr>
        <w:t xml:space="preserve"> Г. Микропроцессоры семейства 8086/8088. - М., "Радио и связь", 1987,512 </w:t>
      </w:r>
      <w:proofErr w:type="gramStart"/>
      <w:r w:rsidRPr="001508D1">
        <w:rPr>
          <w:sz w:val="28"/>
          <w:szCs w:val="28"/>
        </w:rPr>
        <w:t>с</w:t>
      </w:r>
      <w:proofErr w:type="gramEnd"/>
      <w:r w:rsidRPr="001508D1">
        <w:rPr>
          <w:sz w:val="28"/>
          <w:szCs w:val="28"/>
        </w:rPr>
        <w:t>.</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proofErr w:type="spellStart"/>
      <w:r w:rsidRPr="001508D1">
        <w:rPr>
          <w:sz w:val="28"/>
          <w:szCs w:val="28"/>
        </w:rPr>
        <w:t>Майко</w:t>
      </w:r>
      <w:proofErr w:type="spellEnd"/>
      <w:r w:rsidRPr="001508D1">
        <w:rPr>
          <w:sz w:val="28"/>
          <w:szCs w:val="28"/>
        </w:rPr>
        <w:t xml:space="preserve"> Г.В. Ассемблер для </w:t>
      </w:r>
      <w:r w:rsidRPr="001508D1">
        <w:rPr>
          <w:sz w:val="28"/>
          <w:szCs w:val="28"/>
          <w:lang w:val="en-US"/>
        </w:rPr>
        <w:t>IBM</w:t>
      </w:r>
      <w:r w:rsidRPr="001508D1">
        <w:rPr>
          <w:sz w:val="28"/>
          <w:szCs w:val="28"/>
        </w:rPr>
        <w:t xml:space="preserve"> </w:t>
      </w:r>
      <w:r w:rsidRPr="001508D1">
        <w:rPr>
          <w:sz w:val="28"/>
          <w:szCs w:val="28"/>
          <w:lang w:val="en-US"/>
        </w:rPr>
        <w:t>PC</w:t>
      </w:r>
      <w:r w:rsidRPr="001508D1">
        <w:rPr>
          <w:sz w:val="28"/>
          <w:szCs w:val="28"/>
        </w:rPr>
        <w:t>. - М., "</w:t>
      </w:r>
      <w:proofErr w:type="spellStart"/>
      <w:r w:rsidRPr="001508D1">
        <w:rPr>
          <w:sz w:val="28"/>
          <w:szCs w:val="28"/>
        </w:rPr>
        <w:t>Бизнес-Информ</w:t>
      </w:r>
      <w:proofErr w:type="spellEnd"/>
      <w:r w:rsidRPr="001508D1">
        <w:rPr>
          <w:sz w:val="28"/>
          <w:szCs w:val="28"/>
        </w:rPr>
        <w:t>",1997,212 с.</w:t>
      </w:r>
    </w:p>
    <w:p w:rsidR="00C471EE" w:rsidRPr="001508D1" w:rsidRDefault="00C471EE" w:rsidP="00C471EE">
      <w:pPr>
        <w:widowControl w:val="0"/>
        <w:numPr>
          <w:ilvl w:val="0"/>
          <w:numId w:val="4"/>
        </w:numPr>
        <w:shd w:val="clear" w:color="auto" w:fill="FFFFFF"/>
        <w:tabs>
          <w:tab w:val="left" w:pos="1134"/>
        </w:tabs>
        <w:autoSpaceDE w:val="0"/>
        <w:autoSpaceDN w:val="0"/>
        <w:adjustRightInd w:val="0"/>
        <w:ind w:left="0" w:firstLine="851"/>
        <w:jc w:val="both"/>
        <w:rPr>
          <w:sz w:val="28"/>
          <w:szCs w:val="28"/>
        </w:rPr>
      </w:pPr>
      <w:r w:rsidRPr="001508D1">
        <w:rPr>
          <w:sz w:val="28"/>
          <w:szCs w:val="28"/>
        </w:rPr>
        <w:t xml:space="preserve">Юров В., </w:t>
      </w:r>
      <w:proofErr w:type="spellStart"/>
      <w:r w:rsidRPr="001508D1">
        <w:rPr>
          <w:sz w:val="28"/>
          <w:szCs w:val="28"/>
        </w:rPr>
        <w:t>Хорошенко</w:t>
      </w:r>
      <w:proofErr w:type="spellEnd"/>
      <w:r w:rsidRPr="001508D1">
        <w:rPr>
          <w:sz w:val="28"/>
          <w:szCs w:val="28"/>
        </w:rPr>
        <w:t xml:space="preserve"> С. Ассемблер: учебный курс. - СП., "Питер", 1999, 665 </w:t>
      </w:r>
      <w:proofErr w:type="gramStart"/>
      <w:r w:rsidRPr="001508D1">
        <w:rPr>
          <w:sz w:val="28"/>
          <w:szCs w:val="28"/>
        </w:rPr>
        <w:t>с</w:t>
      </w:r>
      <w:proofErr w:type="gramEnd"/>
      <w:r w:rsidRPr="001508D1">
        <w:rPr>
          <w:sz w:val="28"/>
          <w:szCs w:val="28"/>
        </w:rPr>
        <w:t>.</w:t>
      </w:r>
    </w:p>
    <w:p w:rsidR="00C471EE" w:rsidRPr="00F55BAE" w:rsidRDefault="00C471EE" w:rsidP="00C471EE">
      <w:pPr>
        <w:tabs>
          <w:tab w:val="left" w:pos="1134"/>
        </w:tabs>
        <w:ind w:firstLine="851"/>
        <w:jc w:val="both"/>
        <w:rPr>
          <w:sz w:val="28"/>
          <w:szCs w:val="28"/>
        </w:rPr>
      </w:pPr>
      <w:r w:rsidRPr="001508D1">
        <w:rPr>
          <w:sz w:val="28"/>
          <w:szCs w:val="28"/>
        </w:rPr>
        <w:t xml:space="preserve">Зубков СВ. Ассемблер для </w:t>
      </w:r>
      <w:r w:rsidRPr="001508D1">
        <w:rPr>
          <w:sz w:val="28"/>
          <w:szCs w:val="28"/>
          <w:lang w:val="en-US"/>
        </w:rPr>
        <w:t>DOS</w:t>
      </w:r>
      <w:r w:rsidRPr="001508D1">
        <w:rPr>
          <w:sz w:val="28"/>
          <w:szCs w:val="28"/>
        </w:rPr>
        <w:t xml:space="preserve">, </w:t>
      </w:r>
      <w:r w:rsidRPr="001508D1">
        <w:rPr>
          <w:sz w:val="28"/>
          <w:szCs w:val="28"/>
          <w:lang w:val="en-US"/>
        </w:rPr>
        <w:t>Windows</w:t>
      </w:r>
      <w:r w:rsidRPr="001508D1">
        <w:rPr>
          <w:sz w:val="28"/>
          <w:szCs w:val="28"/>
        </w:rPr>
        <w:t xml:space="preserve"> и </w:t>
      </w:r>
      <w:r w:rsidRPr="001508D1">
        <w:rPr>
          <w:sz w:val="28"/>
          <w:szCs w:val="28"/>
          <w:lang w:val="en-US"/>
        </w:rPr>
        <w:t>Unix</w:t>
      </w:r>
      <w:r w:rsidRPr="001508D1">
        <w:rPr>
          <w:sz w:val="28"/>
          <w:szCs w:val="28"/>
        </w:rPr>
        <w:t>. - М„ ДМК, 1999,</w:t>
      </w:r>
      <w:r w:rsidRPr="001508D1">
        <w:rPr>
          <w:sz w:val="28"/>
          <w:szCs w:val="28"/>
        </w:rPr>
        <w:br/>
        <w:t>640 с.</w:t>
      </w:r>
    </w:p>
    <w:p w:rsidR="00EC2875" w:rsidRDefault="00EC2875" w:rsidP="00C471EE"/>
    <w:sectPr w:rsidR="00EC2875" w:rsidSect="00EC28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9C26D0"/>
    <w:multiLevelType w:val="hybridMultilevel"/>
    <w:tmpl w:val="44BAE5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C647CBF"/>
    <w:multiLevelType w:val="singleLevel"/>
    <w:tmpl w:val="05F01D0C"/>
    <w:lvl w:ilvl="0">
      <w:start w:val="1"/>
      <w:numFmt w:val="decimal"/>
      <w:lvlText w:val="%1)"/>
      <w:lvlJc w:val="left"/>
      <w:pPr>
        <w:tabs>
          <w:tab w:val="num" w:pos="810"/>
        </w:tabs>
        <w:ind w:left="810" w:hanging="585"/>
      </w:pPr>
      <w:rPr>
        <w:rFonts w:hint="default"/>
      </w:rPr>
    </w:lvl>
  </w:abstractNum>
  <w:abstractNum w:abstractNumId="2">
    <w:nsid w:val="57227471"/>
    <w:multiLevelType w:val="singleLevel"/>
    <w:tmpl w:val="D6CCE526"/>
    <w:lvl w:ilvl="0">
      <w:start w:val="206"/>
      <w:numFmt w:val="decimal"/>
      <w:lvlText w:val="%1"/>
      <w:lvlJc w:val="left"/>
      <w:pPr>
        <w:tabs>
          <w:tab w:val="num" w:pos="2159"/>
        </w:tabs>
        <w:ind w:left="2159" w:hanging="1365"/>
      </w:pPr>
      <w:rPr>
        <w:rFonts w:hint="default"/>
      </w:rPr>
    </w:lvl>
  </w:abstractNum>
  <w:abstractNum w:abstractNumId="3">
    <w:nsid w:val="7738662C"/>
    <w:multiLevelType w:val="hybridMultilevel"/>
    <w:tmpl w:val="F9061DE6"/>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1EE"/>
    <w:rsid w:val="00C471EE"/>
    <w:rsid w:val="00EC28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1EE"/>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C471EE"/>
    <w:pPr>
      <w:keepNext/>
      <w:autoSpaceDE w:val="0"/>
      <w:autoSpaceDN w:val="0"/>
      <w:adjustRightInd w:val="0"/>
      <w:jc w:val="center"/>
      <w:outlineLvl w:val="1"/>
    </w:pPr>
    <w:rPr>
      <w:rFonts w:ascii="Arial" w:hAnsi="Arial" w:cs="Arial"/>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471EE"/>
    <w:rPr>
      <w:rFonts w:ascii="Arial" w:eastAsia="Times New Roman" w:hAnsi="Arial" w:cs="Arial"/>
      <w:b/>
      <w:bCs/>
      <w:sz w:val="20"/>
      <w:szCs w:val="20"/>
      <w:lang w:eastAsia="ru-RU"/>
    </w:rPr>
  </w:style>
  <w:style w:type="paragraph" w:styleId="a3">
    <w:name w:val="Body Text"/>
    <w:basedOn w:val="a"/>
    <w:link w:val="a4"/>
    <w:rsid w:val="00C471EE"/>
    <w:pPr>
      <w:spacing w:after="120"/>
    </w:pPr>
    <w:rPr>
      <w:sz w:val="20"/>
      <w:szCs w:val="20"/>
    </w:rPr>
  </w:style>
  <w:style w:type="character" w:customStyle="1" w:styleId="a4">
    <w:name w:val="Основной текст Знак"/>
    <w:basedOn w:val="a0"/>
    <w:link w:val="a3"/>
    <w:rsid w:val="00C471EE"/>
    <w:rPr>
      <w:rFonts w:ascii="Times New Roman" w:eastAsia="Times New Roman" w:hAnsi="Times New Roman" w:cs="Times New Roman"/>
      <w:sz w:val="20"/>
      <w:szCs w:val="20"/>
      <w:lang w:eastAsia="ru-RU"/>
    </w:rPr>
  </w:style>
  <w:style w:type="paragraph" w:styleId="HTML">
    <w:name w:val="HTML Preformatted"/>
    <w:basedOn w:val="a"/>
    <w:link w:val="HTML0"/>
    <w:rsid w:val="00C47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471EE"/>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2074</Words>
  <Characters>11826</Characters>
  <Application>Microsoft Office Word</Application>
  <DocSecurity>0</DocSecurity>
  <Lines>98</Lines>
  <Paragraphs>27</Paragraphs>
  <ScaleCrop>false</ScaleCrop>
  <Company/>
  <LinksUpToDate>false</LinksUpToDate>
  <CharactersWithSpaces>13873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Арайлым Оразова</dc:creator>
  <cp:lastModifiedBy>Арайлым Оразова</cp:lastModifiedBy>
  <cp:revision>1</cp:revision>
  <dcterms:created xsi:type="dcterms:W3CDTF">2019-10-08T14:36:00Z</dcterms:created>
  <dcterms:modified xsi:type="dcterms:W3CDTF">2019-10-08T14:36:00Z</dcterms:modified>
</cp:coreProperties>
</file>